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9F" w:rsidRDefault="005E269F" w:rsidP="00187A20">
      <w:pPr>
        <w:pStyle w:val="4"/>
        <w:spacing w:line="240" w:lineRule="auto"/>
        <w:jc w:val="right"/>
        <w:rPr>
          <w:b w:val="0"/>
          <w:spacing w:val="10"/>
          <w:sz w:val="20"/>
          <w:szCs w:val="20"/>
        </w:rPr>
      </w:pPr>
      <w:bookmarkStart w:id="0" w:name="_GoBack"/>
      <w:r>
        <w:rPr>
          <w:b w:val="0"/>
          <w:noProof/>
          <w:spacing w:val="10"/>
          <w:sz w:val="20"/>
          <w:szCs w:val="20"/>
        </w:rPr>
        <w:drawing>
          <wp:inline distT="0" distB="0" distL="0" distR="0">
            <wp:extent cx="6294120" cy="9700260"/>
            <wp:effectExtent l="0" t="0" r="0" b="0"/>
            <wp:docPr id="1" name="Рисунок 1" descr="C:\Users\admin\Desktop\положение о внебюджетной деят-ти\положение о внебюджетной деяте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о внебюджетной деят-ти\положение о внебюджетной деятельност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7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269F" w:rsidRDefault="005E269F" w:rsidP="00187A20">
      <w:pPr>
        <w:pStyle w:val="4"/>
        <w:spacing w:line="240" w:lineRule="auto"/>
        <w:jc w:val="right"/>
        <w:rPr>
          <w:b w:val="0"/>
          <w:spacing w:val="10"/>
          <w:sz w:val="20"/>
          <w:szCs w:val="20"/>
        </w:rPr>
      </w:pPr>
    </w:p>
    <w:p w:rsidR="00EA2698" w:rsidRDefault="00EA2698" w:rsidP="00EA2698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085715" w:rsidRPr="00202BD5" w:rsidRDefault="00202BD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176479" w:rsidRPr="00202BD5">
        <w:rPr>
          <w:sz w:val="28"/>
          <w:szCs w:val="28"/>
        </w:rPr>
        <w:t>Настоящее п</w:t>
      </w:r>
      <w:r w:rsidR="00EA2698" w:rsidRPr="00202BD5">
        <w:rPr>
          <w:sz w:val="28"/>
          <w:szCs w:val="28"/>
        </w:rPr>
        <w:t xml:space="preserve">оложение </w:t>
      </w:r>
      <w:r w:rsidR="00176479" w:rsidRPr="00202BD5">
        <w:rPr>
          <w:sz w:val="28"/>
          <w:szCs w:val="28"/>
        </w:rPr>
        <w:t>о внебюджетной деятельности</w:t>
      </w:r>
      <w:r w:rsidR="0030366B">
        <w:rPr>
          <w:sz w:val="28"/>
          <w:szCs w:val="28"/>
        </w:rPr>
        <w:t xml:space="preserve"> </w:t>
      </w:r>
      <w:r w:rsidR="00B05C6E">
        <w:rPr>
          <w:sz w:val="28"/>
          <w:szCs w:val="28"/>
        </w:rPr>
        <w:t xml:space="preserve">(далее – Положение) </w:t>
      </w:r>
      <w:r w:rsidR="00176479" w:rsidRPr="00202BD5">
        <w:rPr>
          <w:sz w:val="28"/>
          <w:szCs w:val="28"/>
        </w:rPr>
        <w:t>ГБОУДПО «УМЦО»</w:t>
      </w:r>
      <w:r w:rsidR="00B05C6E">
        <w:rPr>
          <w:sz w:val="28"/>
          <w:szCs w:val="28"/>
        </w:rPr>
        <w:t xml:space="preserve"> (далее – УМЦО)</w:t>
      </w:r>
      <w:r w:rsidR="00176479" w:rsidRPr="00202BD5">
        <w:rPr>
          <w:sz w:val="28"/>
          <w:szCs w:val="28"/>
        </w:rPr>
        <w:t xml:space="preserve"> разработано в соответствии  с Гражданским Кодексом РФ, Бюджетным Кодексом РФ, </w:t>
      </w:r>
      <w:r w:rsidR="0037293F" w:rsidRPr="00202BD5">
        <w:rPr>
          <w:sz w:val="28"/>
          <w:szCs w:val="28"/>
        </w:rPr>
        <w:t>Трудовым Кодексом РФ, Федеральным законом от 29 декабря 2012 года №273-ФЗ «Об образовании в Российской Федерации», Федеральным законом от 12.01.1996 № 7-ФЗ «О некоммерческих организациях», Федеральным законом от 08 мая 2010 года №83-ФЗ «О внесении изменений в отдельные законодательные акты</w:t>
      </w:r>
      <w:proofErr w:type="gramEnd"/>
      <w:r w:rsidR="0037293F" w:rsidRPr="00202BD5">
        <w:rPr>
          <w:sz w:val="28"/>
          <w:szCs w:val="28"/>
        </w:rPr>
        <w:t xml:space="preserve"> </w:t>
      </w:r>
      <w:proofErr w:type="gramStart"/>
      <w:r w:rsidR="0037293F" w:rsidRPr="00202BD5">
        <w:rPr>
          <w:sz w:val="28"/>
          <w:szCs w:val="28"/>
        </w:rPr>
        <w:t>Российской Федерации в связи с совершенствованием правового положения государственных (муниципальных) учреждений», Постановлением Правительства РФ от 15 августа 2013 года №706 «Об утверждении Правил оказания платных образовательных услуг», приказом департамента по культуре администрации Владимирской области №450 от 28.12.2010 г. «О порядке определения платы за оказание бюджетными учреждениями, подведомственными департаменту по культуре администрации Владимирской области, гражданам и юридическим лицам услуг (выполнение работ</w:t>
      </w:r>
      <w:proofErr w:type="gramEnd"/>
      <w:r w:rsidR="0037293F" w:rsidRPr="00202BD5">
        <w:rPr>
          <w:sz w:val="28"/>
          <w:szCs w:val="28"/>
        </w:rPr>
        <w:t xml:space="preserve">), </w:t>
      </w:r>
      <w:proofErr w:type="gramStart"/>
      <w:r w:rsidR="0037293F" w:rsidRPr="00202BD5">
        <w:rPr>
          <w:sz w:val="28"/>
          <w:szCs w:val="28"/>
        </w:rPr>
        <w:t>относящихся</w:t>
      </w:r>
      <w:proofErr w:type="gramEnd"/>
      <w:r w:rsidR="0037293F" w:rsidRPr="00202BD5">
        <w:rPr>
          <w:sz w:val="28"/>
          <w:szCs w:val="28"/>
        </w:rPr>
        <w:t xml:space="preserve"> к основным видам деятельности», Уставом УМЦО. </w:t>
      </w:r>
    </w:p>
    <w:p w:rsidR="008C406F" w:rsidRPr="00202BD5" w:rsidRDefault="00202BD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5715" w:rsidRPr="00202BD5">
        <w:rPr>
          <w:sz w:val="28"/>
          <w:szCs w:val="28"/>
        </w:rPr>
        <w:t>Настоящее Положение</w:t>
      </w:r>
      <w:r w:rsidR="00176479" w:rsidRPr="00202BD5">
        <w:rPr>
          <w:sz w:val="28"/>
          <w:szCs w:val="28"/>
        </w:rPr>
        <w:t xml:space="preserve"> </w:t>
      </w:r>
      <w:r w:rsidR="00EA2698" w:rsidRPr="00202BD5">
        <w:rPr>
          <w:sz w:val="28"/>
          <w:szCs w:val="28"/>
        </w:rPr>
        <w:t>определяет порядок формирования, управления и использования средств от внебюджетной деятельности</w:t>
      </w:r>
      <w:r w:rsidR="00F11A26" w:rsidRPr="00202BD5">
        <w:rPr>
          <w:sz w:val="28"/>
          <w:szCs w:val="28"/>
        </w:rPr>
        <w:t xml:space="preserve"> </w:t>
      </w:r>
      <w:r w:rsidR="00085715" w:rsidRPr="00202BD5">
        <w:rPr>
          <w:sz w:val="28"/>
          <w:szCs w:val="28"/>
        </w:rPr>
        <w:t>г</w:t>
      </w:r>
      <w:r w:rsidR="00F11A26" w:rsidRPr="00202BD5">
        <w:rPr>
          <w:sz w:val="28"/>
          <w:szCs w:val="28"/>
        </w:rPr>
        <w:t xml:space="preserve">осударственного бюджетного образовательного учреждения дополнительного профессионального образования в сфере культуры Владимирской области «Учебно-методический центр по образованию в сфере культуры» (далее </w:t>
      </w:r>
      <w:r w:rsidR="00085715" w:rsidRPr="00202BD5">
        <w:rPr>
          <w:sz w:val="28"/>
          <w:szCs w:val="28"/>
        </w:rPr>
        <w:t xml:space="preserve">- </w:t>
      </w:r>
      <w:r w:rsidR="00F11A26" w:rsidRPr="00202BD5">
        <w:rPr>
          <w:sz w:val="28"/>
          <w:szCs w:val="28"/>
        </w:rPr>
        <w:t>УМЦО).</w:t>
      </w:r>
    </w:p>
    <w:p w:rsidR="008C406F" w:rsidRPr="00202BD5" w:rsidRDefault="00202BD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B270C" w:rsidRPr="00202BD5">
        <w:rPr>
          <w:sz w:val="28"/>
          <w:szCs w:val="28"/>
        </w:rPr>
        <w:t xml:space="preserve">Под внебюджетной деятельностью в настоящем Положении понимается экономическая, финансовая работа по разработке и реализации </w:t>
      </w:r>
      <w:proofErr w:type="gramStart"/>
      <w:r w:rsidR="00DB270C" w:rsidRPr="00202BD5">
        <w:rPr>
          <w:sz w:val="28"/>
          <w:szCs w:val="28"/>
        </w:rPr>
        <w:t>экономических проектов</w:t>
      </w:r>
      <w:proofErr w:type="gramEnd"/>
      <w:r w:rsidR="00DB270C" w:rsidRPr="00202BD5">
        <w:rPr>
          <w:sz w:val="28"/>
          <w:szCs w:val="28"/>
        </w:rPr>
        <w:t xml:space="preserve">, не связанных с </w:t>
      </w:r>
      <w:r w:rsidR="00605D2A" w:rsidRPr="00202BD5">
        <w:rPr>
          <w:sz w:val="28"/>
          <w:szCs w:val="28"/>
        </w:rPr>
        <w:t>бюджетным</w:t>
      </w:r>
      <w:r w:rsidR="00DB270C" w:rsidRPr="00202BD5">
        <w:rPr>
          <w:sz w:val="28"/>
          <w:szCs w:val="28"/>
        </w:rPr>
        <w:t xml:space="preserve"> финансированием</w:t>
      </w:r>
      <w:r w:rsidR="000A1C07" w:rsidRPr="00202BD5">
        <w:rPr>
          <w:sz w:val="28"/>
          <w:szCs w:val="28"/>
        </w:rPr>
        <w:t xml:space="preserve"> из областного и федерального бюджета</w:t>
      </w:r>
      <w:r w:rsidR="00DB270C" w:rsidRPr="00202BD5">
        <w:rPr>
          <w:sz w:val="28"/>
          <w:szCs w:val="28"/>
        </w:rPr>
        <w:t xml:space="preserve">. </w:t>
      </w:r>
      <w:r w:rsidR="00C84C11" w:rsidRPr="00202BD5">
        <w:rPr>
          <w:sz w:val="28"/>
          <w:szCs w:val="28"/>
        </w:rPr>
        <w:t xml:space="preserve">Внебюджетная деятельность – это </w:t>
      </w:r>
      <w:r w:rsidR="00A650CA" w:rsidRPr="00202BD5">
        <w:rPr>
          <w:sz w:val="28"/>
          <w:szCs w:val="28"/>
        </w:rPr>
        <w:t>приносящая доход деятельность</w:t>
      </w:r>
      <w:r w:rsidR="00C84C11" w:rsidRPr="00202BD5">
        <w:rPr>
          <w:sz w:val="28"/>
          <w:szCs w:val="28"/>
        </w:rPr>
        <w:t>, доходы от которой поступают в самостоятельное распоряжение УМЦО.</w:t>
      </w:r>
      <w:r w:rsidR="00055D65" w:rsidRPr="00202BD5">
        <w:rPr>
          <w:sz w:val="28"/>
          <w:szCs w:val="28"/>
        </w:rPr>
        <w:t xml:space="preserve"> Внебюджетная деятельность </w:t>
      </w:r>
      <w:r w:rsidR="00055D65" w:rsidRPr="00202BD5">
        <w:rPr>
          <w:sz w:val="28"/>
          <w:szCs w:val="28"/>
        </w:rPr>
        <w:lastRenderedPageBreak/>
        <w:t>УМЦО направлена на реализацию его основных целей и задач и осуществляется в соответствии с Уставом УМЦО.</w:t>
      </w:r>
      <w:r w:rsidR="00EC43BD">
        <w:rPr>
          <w:sz w:val="28"/>
          <w:szCs w:val="28"/>
        </w:rPr>
        <w:t xml:space="preserve"> </w:t>
      </w:r>
    </w:p>
    <w:p w:rsidR="009970F5" w:rsidRPr="006A7836" w:rsidRDefault="00202BD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26754" w:rsidRPr="00202BD5">
        <w:rPr>
          <w:sz w:val="28"/>
          <w:szCs w:val="28"/>
        </w:rPr>
        <w:t>Источниками доходов</w:t>
      </w:r>
      <w:r w:rsidR="009970F5" w:rsidRPr="00202BD5">
        <w:rPr>
          <w:sz w:val="28"/>
          <w:szCs w:val="28"/>
        </w:rPr>
        <w:t xml:space="preserve"> от внебюджетной деятельности</w:t>
      </w:r>
      <w:r w:rsidR="00402E1E">
        <w:rPr>
          <w:sz w:val="28"/>
          <w:szCs w:val="28"/>
        </w:rPr>
        <w:t xml:space="preserve"> </w:t>
      </w:r>
      <w:r w:rsidR="00B8431D" w:rsidRPr="006A7836">
        <w:rPr>
          <w:sz w:val="28"/>
          <w:szCs w:val="28"/>
        </w:rPr>
        <w:t xml:space="preserve">УМЦО </w:t>
      </w:r>
      <w:r w:rsidR="009970F5" w:rsidRPr="006A7836">
        <w:rPr>
          <w:sz w:val="28"/>
          <w:szCs w:val="28"/>
        </w:rPr>
        <w:t>являются:</w:t>
      </w:r>
    </w:p>
    <w:p w:rsidR="009970F5" w:rsidRDefault="009970F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реализации услуг (доходы от осуществления различных видов деятельности</w:t>
      </w:r>
      <w:r w:rsidR="00B8431D">
        <w:rPr>
          <w:sz w:val="28"/>
          <w:szCs w:val="28"/>
        </w:rPr>
        <w:t xml:space="preserve">, оказания </w:t>
      </w:r>
      <w:r w:rsidR="00587973">
        <w:rPr>
          <w:sz w:val="28"/>
          <w:szCs w:val="28"/>
        </w:rPr>
        <w:t xml:space="preserve">платных </w:t>
      </w:r>
      <w:r w:rsidR="00B8431D">
        <w:rPr>
          <w:sz w:val="28"/>
          <w:szCs w:val="28"/>
        </w:rPr>
        <w:t>услуг населению и юридическим лицам</w:t>
      </w:r>
      <w:r>
        <w:rPr>
          <w:sz w:val="28"/>
          <w:szCs w:val="28"/>
        </w:rPr>
        <w:t>);</w:t>
      </w:r>
    </w:p>
    <w:p w:rsidR="009970F5" w:rsidRDefault="009970F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внереализационных мероприятий (не связанных с </w:t>
      </w:r>
      <w:r w:rsidR="00A83315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услуг, выполнением работ);</w:t>
      </w:r>
    </w:p>
    <w:p w:rsidR="009970F5" w:rsidRDefault="009970F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пожертвования (гранты, спонсорская помощь и т.п.)</w:t>
      </w:r>
    </w:p>
    <w:p w:rsidR="007D6701" w:rsidRDefault="00202BD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36F17">
        <w:rPr>
          <w:sz w:val="28"/>
          <w:szCs w:val="28"/>
        </w:rPr>
        <w:t>Н</w:t>
      </w:r>
      <w:r w:rsidR="007D6701">
        <w:rPr>
          <w:sz w:val="28"/>
          <w:szCs w:val="28"/>
        </w:rPr>
        <w:t>аправления</w:t>
      </w:r>
      <w:r w:rsidR="003C7A0F">
        <w:rPr>
          <w:sz w:val="28"/>
          <w:szCs w:val="28"/>
        </w:rPr>
        <w:t>ми</w:t>
      </w:r>
      <w:r w:rsidR="007D6701">
        <w:rPr>
          <w:sz w:val="28"/>
          <w:szCs w:val="28"/>
        </w:rPr>
        <w:t xml:space="preserve"> внебюджетной деятельности УМЦО</w:t>
      </w:r>
      <w:r w:rsidR="003C7A0F">
        <w:rPr>
          <w:sz w:val="28"/>
          <w:szCs w:val="28"/>
        </w:rPr>
        <w:t xml:space="preserve"> являются</w:t>
      </w:r>
      <w:r w:rsidR="007D6701">
        <w:rPr>
          <w:sz w:val="28"/>
          <w:szCs w:val="28"/>
        </w:rPr>
        <w:t>:</w:t>
      </w:r>
    </w:p>
    <w:p w:rsidR="00336F17" w:rsidRDefault="00336F17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1.5.1. Основная деятельность</w:t>
      </w:r>
      <w:r w:rsidR="00CD101A">
        <w:rPr>
          <w:sz w:val="28"/>
          <w:szCs w:val="28"/>
        </w:rPr>
        <w:t xml:space="preserve"> по предоставлению платных услуг</w:t>
      </w:r>
      <w:r>
        <w:rPr>
          <w:sz w:val="28"/>
          <w:szCs w:val="28"/>
        </w:rPr>
        <w:t>:</w:t>
      </w:r>
    </w:p>
    <w:p w:rsidR="007D6701" w:rsidRDefault="007D6701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</w:t>
      </w:r>
      <w:r w:rsidR="00D223FE">
        <w:rPr>
          <w:sz w:val="28"/>
          <w:szCs w:val="28"/>
        </w:rPr>
        <w:t xml:space="preserve"> деятельность</w:t>
      </w:r>
      <w:r w:rsidR="00EE6B8A">
        <w:rPr>
          <w:sz w:val="28"/>
          <w:szCs w:val="28"/>
        </w:rPr>
        <w:t xml:space="preserve"> (ведение образовательной деятельности за счет средств физических или юридических лиц)</w:t>
      </w:r>
      <w:r>
        <w:rPr>
          <w:sz w:val="28"/>
          <w:szCs w:val="28"/>
        </w:rPr>
        <w:t>;</w:t>
      </w:r>
    </w:p>
    <w:p w:rsidR="004664EE" w:rsidRDefault="004664EE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обеспечению и обслуживанию образовательного процесса</w:t>
      </w:r>
      <w:r w:rsidR="00336F17">
        <w:rPr>
          <w:sz w:val="28"/>
          <w:szCs w:val="28"/>
        </w:rPr>
        <w:t>;</w:t>
      </w:r>
    </w:p>
    <w:p w:rsidR="005E5A78" w:rsidRDefault="008D1B29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1.5.2. Прочая деятельность</w:t>
      </w:r>
      <w:r w:rsidR="007071B7">
        <w:rPr>
          <w:sz w:val="28"/>
          <w:szCs w:val="28"/>
        </w:rPr>
        <w:t>, включая иные поступления</w:t>
      </w:r>
      <w:r>
        <w:rPr>
          <w:sz w:val="28"/>
          <w:szCs w:val="28"/>
        </w:rPr>
        <w:t xml:space="preserve">: </w:t>
      </w:r>
    </w:p>
    <w:p w:rsidR="00D61F05" w:rsidRDefault="005E5A78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334">
        <w:rPr>
          <w:sz w:val="28"/>
          <w:szCs w:val="28"/>
        </w:rPr>
        <w:t>иная приносящая доход деятельность в соответствии с Уставом УМЦО</w:t>
      </w:r>
      <w:r w:rsidR="00EE6B8A">
        <w:rPr>
          <w:sz w:val="28"/>
          <w:szCs w:val="28"/>
        </w:rPr>
        <w:t xml:space="preserve"> – иная деятельность, осуществляемая за плату и не связанная с предоставлением платных образовательных услуг</w:t>
      </w:r>
      <w:r w:rsidR="00BD5334">
        <w:rPr>
          <w:sz w:val="28"/>
          <w:szCs w:val="28"/>
        </w:rPr>
        <w:t>.</w:t>
      </w:r>
    </w:p>
    <w:p w:rsidR="008C406F" w:rsidRPr="00D61F05" w:rsidRDefault="00202BD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970F5" w:rsidRPr="00D61F05">
        <w:rPr>
          <w:sz w:val="28"/>
          <w:szCs w:val="28"/>
        </w:rPr>
        <w:t xml:space="preserve">К внебюджетной деятельности </w:t>
      </w:r>
      <w:r w:rsidR="007D6701" w:rsidRPr="00D61F05">
        <w:rPr>
          <w:sz w:val="28"/>
          <w:szCs w:val="28"/>
        </w:rPr>
        <w:t>УМЦО относя</w:t>
      </w:r>
      <w:r w:rsidR="009970F5" w:rsidRPr="00D61F05">
        <w:rPr>
          <w:sz w:val="28"/>
          <w:szCs w:val="28"/>
        </w:rPr>
        <w:t>тся:</w:t>
      </w:r>
    </w:p>
    <w:p w:rsidR="005007C3" w:rsidRDefault="004664EE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="005007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07C3">
        <w:rPr>
          <w:sz w:val="28"/>
          <w:szCs w:val="28"/>
        </w:rPr>
        <w:t>О</w:t>
      </w:r>
      <w:r>
        <w:rPr>
          <w:sz w:val="28"/>
          <w:szCs w:val="28"/>
        </w:rPr>
        <w:t>сновная деятельность</w:t>
      </w:r>
      <w:r w:rsidR="00BC1BA3">
        <w:rPr>
          <w:sz w:val="28"/>
          <w:szCs w:val="28"/>
        </w:rPr>
        <w:t xml:space="preserve"> по предоставлению платных услуг</w:t>
      </w:r>
      <w:r w:rsidR="005007C3">
        <w:rPr>
          <w:sz w:val="28"/>
          <w:szCs w:val="28"/>
        </w:rPr>
        <w:t>:</w:t>
      </w:r>
    </w:p>
    <w:p w:rsidR="004C1D9D" w:rsidRDefault="005007C3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4EE">
        <w:rPr>
          <w:sz w:val="28"/>
          <w:szCs w:val="28"/>
        </w:rPr>
        <w:t xml:space="preserve"> </w:t>
      </w:r>
      <w:r w:rsidR="009970F5">
        <w:rPr>
          <w:sz w:val="28"/>
          <w:szCs w:val="28"/>
        </w:rPr>
        <w:t xml:space="preserve">оказание </w:t>
      </w:r>
      <w:r w:rsidR="00E710A7">
        <w:rPr>
          <w:sz w:val="28"/>
          <w:szCs w:val="28"/>
        </w:rPr>
        <w:t xml:space="preserve">дополнительных </w:t>
      </w:r>
      <w:r w:rsidR="009970F5">
        <w:rPr>
          <w:sz w:val="28"/>
          <w:szCs w:val="28"/>
        </w:rPr>
        <w:t>платных образовательных услуг (</w:t>
      </w:r>
      <w:r w:rsidR="00EF0722">
        <w:rPr>
          <w:sz w:val="28"/>
          <w:szCs w:val="28"/>
        </w:rPr>
        <w:t xml:space="preserve">дополнительные </w:t>
      </w:r>
      <w:r w:rsidR="00051FA4">
        <w:rPr>
          <w:sz w:val="28"/>
          <w:szCs w:val="28"/>
        </w:rPr>
        <w:t xml:space="preserve">образовательные услуги по </w:t>
      </w:r>
      <w:r w:rsidR="004279B8">
        <w:rPr>
          <w:sz w:val="28"/>
          <w:szCs w:val="28"/>
        </w:rPr>
        <w:t>предоставлению семинаров, мастер-классов, творческих лабораторий</w:t>
      </w:r>
      <w:r w:rsidR="002D46F4">
        <w:rPr>
          <w:sz w:val="28"/>
          <w:szCs w:val="28"/>
        </w:rPr>
        <w:t xml:space="preserve"> и </w:t>
      </w:r>
      <w:r w:rsidR="004279B8">
        <w:rPr>
          <w:sz w:val="28"/>
          <w:szCs w:val="28"/>
        </w:rPr>
        <w:t>др. ведущих специалистов в области музыкального искусства и сферы культуры</w:t>
      </w:r>
      <w:r w:rsidR="004C1D9D">
        <w:rPr>
          <w:sz w:val="28"/>
          <w:szCs w:val="28"/>
        </w:rPr>
        <w:t>);</w:t>
      </w:r>
    </w:p>
    <w:p w:rsidR="00F34714" w:rsidRDefault="00F34714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других платных образовательных услуг, не противоречащих законодательству РФ, Уставу УМЦО и лицензии на осуществление образовательной деятельности;</w:t>
      </w:r>
    </w:p>
    <w:p w:rsidR="009970F5" w:rsidRDefault="005007C3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43B">
        <w:rPr>
          <w:sz w:val="28"/>
          <w:szCs w:val="28"/>
        </w:rPr>
        <w:t xml:space="preserve">обеспечение проживания работников культуры и слушателей курсов повышения квалификации </w:t>
      </w:r>
      <w:r w:rsidR="00B93D4C">
        <w:rPr>
          <w:sz w:val="28"/>
          <w:szCs w:val="28"/>
        </w:rPr>
        <w:t>в общежитии УМЦО;</w:t>
      </w:r>
    </w:p>
    <w:p w:rsidR="006732B7" w:rsidRDefault="006732B7" w:rsidP="00202BD5">
      <w:pPr>
        <w:spacing w:line="360" w:lineRule="auto"/>
        <w:jc w:val="both"/>
        <w:rPr>
          <w:sz w:val="28"/>
          <w:szCs w:val="28"/>
        </w:rPr>
      </w:pPr>
    </w:p>
    <w:p w:rsidR="006732B7" w:rsidRDefault="006732B7" w:rsidP="00202BD5">
      <w:pPr>
        <w:spacing w:line="360" w:lineRule="auto"/>
        <w:jc w:val="both"/>
        <w:rPr>
          <w:sz w:val="28"/>
          <w:szCs w:val="28"/>
        </w:rPr>
      </w:pPr>
    </w:p>
    <w:p w:rsidR="00F52124" w:rsidRDefault="005007C3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1.6.2. </w:t>
      </w:r>
      <w:r w:rsidR="00F52124">
        <w:rPr>
          <w:sz w:val="28"/>
          <w:szCs w:val="28"/>
        </w:rPr>
        <w:t>Прочая деятельность и иные поступления:</w:t>
      </w:r>
    </w:p>
    <w:p w:rsidR="00952BAA" w:rsidRDefault="00F52124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00F">
        <w:rPr>
          <w:sz w:val="28"/>
          <w:szCs w:val="28"/>
        </w:rPr>
        <w:t>предоставление в аренду имущества, закрепленного за УМЦО на праве оперативного управления</w:t>
      </w:r>
      <w:r w:rsidR="00C3405D">
        <w:rPr>
          <w:sz w:val="28"/>
          <w:szCs w:val="28"/>
        </w:rPr>
        <w:t>;</w:t>
      </w:r>
    </w:p>
    <w:p w:rsidR="00F52124" w:rsidRDefault="00F52124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конкурсных мероприятий</w:t>
      </w:r>
      <w:r w:rsidR="00EE6401">
        <w:rPr>
          <w:sz w:val="28"/>
          <w:szCs w:val="28"/>
        </w:rPr>
        <w:t>, конференций, культурных мероприятий и т.п.</w:t>
      </w:r>
    </w:p>
    <w:p w:rsidR="00E842A3" w:rsidRDefault="00E842A3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911">
        <w:rPr>
          <w:sz w:val="28"/>
          <w:szCs w:val="28"/>
        </w:rPr>
        <w:t>реализация основных средств, материалов, малоценных и быстроизнашивающихся предметов, включая утилизац</w:t>
      </w:r>
      <w:r w:rsidR="00E37F0F">
        <w:rPr>
          <w:sz w:val="28"/>
          <w:szCs w:val="28"/>
        </w:rPr>
        <w:t>ию и сдачу драгоценных металлов;</w:t>
      </w:r>
    </w:p>
    <w:p w:rsidR="00E37F0F" w:rsidRDefault="00E37F0F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возмещение </w:t>
      </w:r>
      <w:r w:rsidR="001222CD">
        <w:rPr>
          <w:sz w:val="28"/>
          <w:szCs w:val="28"/>
        </w:rPr>
        <w:t xml:space="preserve">коммунальных и прочих </w:t>
      </w:r>
      <w:r>
        <w:rPr>
          <w:sz w:val="28"/>
          <w:szCs w:val="28"/>
        </w:rPr>
        <w:t>расходов арендаторами помещений;</w:t>
      </w:r>
    </w:p>
    <w:p w:rsidR="00C3405D" w:rsidRDefault="00C3405D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иная </w:t>
      </w:r>
      <w:r w:rsidR="00D41EA3">
        <w:rPr>
          <w:sz w:val="28"/>
          <w:szCs w:val="28"/>
        </w:rPr>
        <w:t>приносящая доход</w:t>
      </w:r>
      <w:r>
        <w:rPr>
          <w:sz w:val="28"/>
          <w:szCs w:val="28"/>
        </w:rPr>
        <w:t xml:space="preserve"> деятельность, не противоречащая Уставу УМЦО и законодательству РФ.</w:t>
      </w:r>
    </w:p>
    <w:p w:rsidR="003A52CD" w:rsidRDefault="00202BD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3A52CD" w:rsidRPr="003A52CD">
        <w:rPr>
          <w:sz w:val="28"/>
          <w:szCs w:val="28"/>
        </w:rPr>
        <w:t>УМЦО самостоятельно осуществляет внебюджетную деятельность</w:t>
      </w:r>
      <w:r w:rsidR="003A52CD">
        <w:rPr>
          <w:sz w:val="28"/>
          <w:szCs w:val="28"/>
        </w:rPr>
        <w:t xml:space="preserve"> и расходование внебюджетных средств, поступающих в самостоятельное его распоряжение,</w:t>
      </w:r>
      <w:r w:rsidR="003A52CD" w:rsidRPr="003A52CD">
        <w:rPr>
          <w:sz w:val="28"/>
          <w:szCs w:val="28"/>
        </w:rPr>
        <w:t xml:space="preserve"> в соответствии с действующим законодательством и Уставом.</w:t>
      </w:r>
    </w:p>
    <w:p w:rsidR="00CC4AF6" w:rsidRDefault="00CC4AF6" w:rsidP="00202BD5">
      <w:pPr>
        <w:spacing w:line="360" w:lineRule="auto"/>
        <w:jc w:val="both"/>
        <w:rPr>
          <w:sz w:val="28"/>
          <w:szCs w:val="28"/>
        </w:rPr>
      </w:pPr>
    </w:p>
    <w:p w:rsidR="00CC4AF6" w:rsidRPr="00CC4AF6" w:rsidRDefault="00CC4AF6" w:rsidP="0001399D">
      <w:pPr>
        <w:spacing w:line="360" w:lineRule="auto"/>
        <w:jc w:val="center"/>
        <w:rPr>
          <w:b/>
          <w:sz w:val="28"/>
          <w:szCs w:val="28"/>
        </w:rPr>
      </w:pPr>
      <w:r w:rsidRPr="00CC4AF6">
        <w:rPr>
          <w:b/>
          <w:sz w:val="28"/>
          <w:szCs w:val="28"/>
        </w:rPr>
        <w:t xml:space="preserve">2. Основные </w:t>
      </w:r>
      <w:r w:rsidR="009E6544">
        <w:rPr>
          <w:b/>
          <w:sz w:val="28"/>
          <w:szCs w:val="28"/>
        </w:rPr>
        <w:t xml:space="preserve">цели </w:t>
      </w:r>
      <w:r w:rsidR="006A3AF5">
        <w:rPr>
          <w:b/>
          <w:sz w:val="28"/>
          <w:szCs w:val="28"/>
        </w:rPr>
        <w:t>внебюджетной деятельности</w:t>
      </w:r>
      <w:r w:rsidRPr="00CC4AF6">
        <w:rPr>
          <w:b/>
          <w:sz w:val="28"/>
          <w:szCs w:val="28"/>
        </w:rPr>
        <w:t>.</w:t>
      </w:r>
    </w:p>
    <w:p w:rsidR="00EA2698" w:rsidRDefault="0001399D" w:rsidP="00013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4AF6">
        <w:rPr>
          <w:sz w:val="28"/>
          <w:szCs w:val="28"/>
        </w:rPr>
        <w:t xml:space="preserve">Основными </w:t>
      </w:r>
      <w:r w:rsidR="00B564B8">
        <w:rPr>
          <w:sz w:val="28"/>
          <w:szCs w:val="28"/>
        </w:rPr>
        <w:t>целями</w:t>
      </w:r>
      <w:r w:rsidR="00CC4AF6">
        <w:rPr>
          <w:sz w:val="28"/>
          <w:szCs w:val="28"/>
        </w:rPr>
        <w:t xml:space="preserve"> </w:t>
      </w:r>
      <w:r w:rsidR="00CB7829">
        <w:rPr>
          <w:sz w:val="28"/>
          <w:szCs w:val="28"/>
        </w:rPr>
        <w:t>внебюджетной деятельности УМЦО являются:</w:t>
      </w:r>
    </w:p>
    <w:p w:rsidR="00CB7829" w:rsidRDefault="00CB7829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образовательного пространства;</w:t>
      </w:r>
    </w:p>
    <w:p w:rsidR="00CB7829" w:rsidRDefault="00CB7829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4B8">
        <w:rPr>
          <w:sz w:val="28"/>
          <w:szCs w:val="28"/>
        </w:rPr>
        <w:t xml:space="preserve">всестороннее </w:t>
      </w:r>
      <w:r>
        <w:rPr>
          <w:sz w:val="28"/>
          <w:szCs w:val="28"/>
        </w:rPr>
        <w:t>удовлетворение потребностей общества в предоставляемых платных образовательных услугах;</w:t>
      </w:r>
    </w:p>
    <w:p w:rsidR="00CB7829" w:rsidRDefault="00CB7829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</w:t>
      </w:r>
      <w:r w:rsidR="00B564B8">
        <w:rPr>
          <w:sz w:val="28"/>
          <w:szCs w:val="28"/>
        </w:rPr>
        <w:t>, профессионального уровня</w:t>
      </w:r>
      <w:r>
        <w:rPr>
          <w:sz w:val="28"/>
          <w:szCs w:val="28"/>
        </w:rPr>
        <w:t xml:space="preserve"> работников </w:t>
      </w:r>
      <w:r w:rsidR="00B564B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сферы культуры;</w:t>
      </w:r>
    </w:p>
    <w:p w:rsidR="006D1584" w:rsidRDefault="006D1584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потребностей по обеспечению и обслуживанию образовательного процесса;</w:t>
      </w:r>
    </w:p>
    <w:p w:rsidR="00CB7829" w:rsidRDefault="00CB7829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средств от приносящей доход деятельности для повышения эффективности и качества учебного процесса, учебно-методической и иной деятельности;</w:t>
      </w:r>
    </w:p>
    <w:p w:rsidR="00CB7829" w:rsidRDefault="00CB7829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и развитие материально-технической базы УМЦО;</w:t>
      </w:r>
    </w:p>
    <w:p w:rsidR="00CB7829" w:rsidRDefault="00CB7829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4B8">
        <w:rPr>
          <w:sz w:val="28"/>
          <w:szCs w:val="28"/>
        </w:rPr>
        <w:t>привлечение внебюджетных источников финансирования для развития уставной деятельности и стимулирования труда работников УМЦО;</w:t>
      </w:r>
    </w:p>
    <w:p w:rsidR="00B564B8" w:rsidRDefault="00B564B8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проживания в общежитии лицам, обучающимся на курсах повышения квалификации, а также работникам сферы культуры;</w:t>
      </w:r>
    </w:p>
    <w:p w:rsidR="00B564B8" w:rsidRDefault="00B564B8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эффективного использования государственного имущества, закрепленного за УМЦО на праве оперативного управления.</w:t>
      </w:r>
    </w:p>
    <w:p w:rsidR="00E10E40" w:rsidRDefault="00E10E40" w:rsidP="00202BD5">
      <w:pPr>
        <w:spacing w:line="360" w:lineRule="auto"/>
        <w:jc w:val="both"/>
        <w:rPr>
          <w:sz w:val="28"/>
          <w:szCs w:val="28"/>
        </w:rPr>
      </w:pPr>
    </w:p>
    <w:p w:rsidR="006A3AF5" w:rsidRPr="006A3AF5" w:rsidRDefault="006A3AF5" w:rsidP="00F9604C">
      <w:pPr>
        <w:pStyle w:val="a4"/>
        <w:numPr>
          <w:ilvl w:val="0"/>
          <w:numId w:val="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F5">
        <w:rPr>
          <w:rFonts w:ascii="Times New Roman" w:hAnsi="Times New Roman" w:cs="Times New Roman"/>
          <w:b/>
          <w:sz w:val="28"/>
          <w:szCs w:val="28"/>
        </w:rPr>
        <w:t>Принципы внебюджетной деятельности.</w:t>
      </w:r>
    </w:p>
    <w:p w:rsidR="006A3AF5" w:rsidRDefault="00202BD5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Внебюджетная деятельность УМЦО может осуществляться в условиях:</w:t>
      </w:r>
    </w:p>
    <w:p w:rsidR="009071EA" w:rsidRDefault="009071EA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самостоятельности;</w:t>
      </w:r>
    </w:p>
    <w:p w:rsidR="009071EA" w:rsidRDefault="009071EA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совместной деятельности с предприятиями, организациями, учреждениями различной формы собственности, лицами, занимающимися индивидуальной трудовой деятельностью, а также частными лицами.</w:t>
      </w:r>
    </w:p>
    <w:p w:rsidR="009071EA" w:rsidRDefault="009071EA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УМЦО имеет право взыскивать, в том числе через суд (арбитраж), неустойки, штрафы и предпринимать санкции к заказчикам и другим участникам внебюджетной деятельности.</w:t>
      </w:r>
    </w:p>
    <w:p w:rsidR="009071EA" w:rsidRDefault="009071EA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Доходы от внебюджетной деятельности перечисляются на лицевой счет УМЦО.</w:t>
      </w:r>
    </w:p>
    <w:p w:rsidR="009071EA" w:rsidRDefault="009071EA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Прием наличных денежных средств осуществляется  в соответствии с действующим законодательством РФ.</w:t>
      </w:r>
    </w:p>
    <w:p w:rsidR="009071EA" w:rsidRDefault="009071EA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Работа по внебюджетной деятельности УМЦО проводится по плану финансово-хозяйственной деятельности, который в ходе текущей работы </w:t>
      </w:r>
      <w:r w:rsidR="00113C1C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откорректирован (дополнен, изменен).</w:t>
      </w:r>
    </w:p>
    <w:p w:rsidR="001B3EC2" w:rsidRDefault="001B3EC2" w:rsidP="00202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Структура и штаты по внебюджетной деятельности утверждаются директором УМЦО.</w:t>
      </w:r>
    </w:p>
    <w:p w:rsidR="00680C47" w:rsidRDefault="00680C47" w:rsidP="00202BD5">
      <w:pPr>
        <w:spacing w:line="360" w:lineRule="auto"/>
        <w:jc w:val="both"/>
        <w:rPr>
          <w:b/>
          <w:sz w:val="28"/>
          <w:szCs w:val="28"/>
        </w:rPr>
      </w:pPr>
    </w:p>
    <w:p w:rsidR="00796824" w:rsidRDefault="00796824" w:rsidP="00202BD5">
      <w:pPr>
        <w:spacing w:line="360" w:lineRule="auto"/>
        <w:jc w:val="both"/>
        <w:rPr>
          <w:b/>
          <w:sz w:val="28"/>
          <w:szCs w:val="28"/>
        </w:rPr>
      </w:pPr>
    </w:p>
    <w:p w:rsidR="00E10E40" w:rsidRDefault="00E10E40" w:rsidP="00E10E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7601F">
        <w:rPr>
          <w:b/>
          <w:sz w:val="28"/>
          <w:szCs w:val="28"/>
        </w:rPr>
        <w:t>Порядок оказания</w:t>
      </w:r>
      <w:r>
        <w:rPr>
          <w:b/>
          <w:sz w:val="28"/>
          <w:szCs w:val="28"/>
        </w:rPr>
        <w:t xml:space="preserve"> </w:t>
      </w:r>
      <w:r w:rsidR="00E710A7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>платных образовательных услуг.</w:t>
      </w:r>
    </w:p>
    <w:p w:rsidR="00521699" w:rsidRDefault="003A27FC" w:rsidP="008E4484">
      <w:pPr>
        <w:spacing w:line="360" w:lineRule="auto"/>
        <w:jc w:val="both"/>
        <w:rPr>
          <w:sz w:val="28"/>
          <w:szCs w:val="28"/>
        </w:rPr>
      </w:pPr>
      <w:r w:rsidRPr="003A27FC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 w:rsidRPr="00680C47">
        <w:rPr>
          <w:sz w:val="28"/>
          <w:szCs w:val="28"/>
        </w:rPr>
        <w:t xml:space="preserve">УМЦО в соответствии со своим Уставом может осуществлять </w:t>
      </w:r>
      <w:r w:rsidR="00E710A7">
        <w:rPr>
          <w:sz w:val="28"/>
          <w:szCs w:val="28"/>
        </w:rPr>
        <w:t xml:space="preserve">дополнительную </w:t>
      </w:r>
      <w:r w:rsidRPr="00680C47">
        <w:rPr>
          <w:sz w:val="28"/>
          <w:szCs w:val="28"/>
        </w:rPr>
        <w:t xml:space="preserve">платную </w:t>
      </w:r>
      <w:r>
        <w:rPr>
          <w:sz w:val="28"/>
          <w:szCs w:val="28"/>
        </w:rPr>
        <w:t>образовательную</w:t>
      </w:r>
      <w:r w:rsidRPr="00680C47">
        <w:rPr>
          <w:sz w:val="28"/>
          <w:szCs w:val="28"/>
        </w:rPr>
        <w:t xml:space="preserve"> деятельность, если это не идёт в ущерб его основной деятельности.</w:t>
      </w:r>
    </w:p>
    <w:p w:rsidR="008E4484" w:rsidRPr="00680C47" w:rsidRDefault="00521699" w:rsidP="008E44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8E4484">
        <w:rPr>
          <w:sz w:val="28"/>
          <w:szCs w:val="28"/>
        </w:rPr>
        <w:t xml:space="preserve">УМЦО может осуществлять </w:t>
      </w:r>
      <w:r w:rsidR="00E710A7">
        <w:rPr>
          <w:sz w:val="28"/>
          <w:szCs w:val="28"/>
        </w:rPr>
        <w:t xml:space="preserve">дополнительную </w:t>
      </w:r>
      <w:r w:rsidR="008E4484">
        <w:rPr>
          <w:sz w:val="28"/>
          <w:szCs w:val="28"/>
        </w:rPr>
        <w:t xml:space="preserve">платную образовательную деятельность </w:t>
      </w:r>
      <w:r w:rsidR="00796824">
        <w:rPr>
          <w:sz w:val="28"/>
          <w:szCs w:val="28"/>
        </w:rPr>
        <w:t>на основании имеющейся</w:t>
      </w:r>
      <w:r w:rsidR="008E4484">
        <w:rPr>
          <w:sz w:val="28"/>
          <w:szCs w:val="28"/>
        </w:rPr>
        <w:t xml:space="preserve"> лицензии.</w:t>
      </w:r>
    </w:p>
    <w:p w:rsidR="008E4484" w:rsidRPr="00680C47" w:rsidRDefault="00521699" w:rsidP="008E44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710A7">
        <w:rPr>
          <w:sz w:val="28"/>
          <w:szCs w:val="28"/>
        </w:rPr>
        <w:t>Дополнительная</w:t>
      </w:r>
      <w:r w:rsidR="00E710A7" w:rsidRPr="00680C47">
        <w:rPr>
          <w:sz w:val="28"/>
          <w:szCs w:val="28"/>
        </w:rPr>
        <w:t xml:space="preserve"> </w:t>
      </w:r>
      <w:r w:rsidR="00E710A7">
        <w:rPr>
          <w:sz w:val="28"/>
          <w:szCs w:val="28"/>
        </w:rPr>
        <w:t>п</w:t>
      </w:r>
      <w:r w:rsidR="008E4484" w:rsidRPr="00680C47">
        <w:rPr>
          <w:sz w:val="28"/>
          <w:szCs w:val="28"/>
        </w:rPr>
        <w:t>латная образовательная деятельность УМЦО не может быть осуществлена взамен образовательной деятельности, финанс</w:t>
      </w:r>
      <w:r w:rsidR="008E4484">
        <w:rPr>
          <w:sz w:val="28"/>
          <w:szCs w:val="28"/>
        </w:rPr>
        <w:t>ируемой за счет средств бюджета, не может наносить ущерб или ухудшать качество предоставления основных образовательных услуг, которые УМЦО обязано оказывать бесплатно.</w:t>
      </w:r>
    </w:p>
    <w:p w:rsidR="00E10E40" w:rsidRDefault="00F017EA" w:rsidP="00E10E40">
      <w:pPr>
        <w:spacing w:line="360" w:lineRule="auto"/>
        <w:jc w:val="both"/>
        <w:rPr>
          <w:sz w:val="28"/>
          <w:szCs w:val="28"/>
        </w:rPr>
      </w:pPr>
      <w:r w:rsidRPr="00F017EA">
        <w:rPr>
          <w:sz w:val="28"/>
          <w:szCs w:val="28"/>
        </w:rPr>
        <w:t xml:space="preserve">4.4. </w:t>
      </w:r>
      <w:r w:rsidR="00E710A7">
        <w:rPr>
          <w:sz w:val="28"/>
          <w:szCs w:val="28"/>
        </w:rPr>
        <w:t>Дополнительные п</w:t>
      </w:r>
      <w:r>
        <w:rPr>
          <w:sz w:val="28"/>
          <w:szCs w:val="28"/>
        </w:rPr>
        <w:t>латные образовательные услуги оказываются с целью всестороннего удовлетворения потребности населения в сфере дополнительного профессионального образования, улучшения качества предоставляемых услуг, в том числе путем расширения материально-технической базы УМЦО.</w:t>
      </w:r>
    </w:p>
    <w:p w:rsidR="00F95114" w:rsidRDefault="00D6360C" w:rsidP="00E10E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95114">
        <w:rPr>
          <w:sz w:val="28"/>
          <w:szCs w:val="28"/>
        </w:rPr>
        <w:t xml:space="preserve"> Отказ физических или юридических лиц от предлагаемых им </w:t>
      </w:r>
      <w:r w:rsidR="00E710A7">
        <w:rPr>
          <w:sz w:val="28"/>
          <w:szCs w:val="28"/>
        </w:rPr>
        <w:t xml:space="preserve">дополнительных </w:t>
      </w:r>
      <w:r w:rsidR="00F95114">
        <w:rPr>
          <w:sz w:val="28"/>
          <w:szCs w:val="28"/>
        </w:rPr>
        <w:t>платных образовательных услуг не может быть причиной изменения объема и условий уже предоставляемых им образовательных услуг.</w:t>
      </w:r>
    </w:p>
    <w:p w:rsidR="00F95114" w:rsidRDefault="00D6360C" w:rsidP="00E10E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95114">
        <w:rPr>
          <w:sz w:val="28"/>
          <w:szCs w:val="28"/>
        </w:rPr>
        <w:t xml:space="preserve">. УМЦО обязано обеспечить оказание </w:t>
      </w:r>
      <w:r w:rsidR="00E710A7">
        <w:rPr>
          <w:sz w:val="28"/>
          <w:szCs w:val="28"/>
        </w:rPr>
        <w:t xml:space="preserve">дополнительных </w:t>
      </w:r>
      <w:r w:rsidR="00F95114">
        <w:rPr>
          <w:sz w:val="28"/>
          <w:szCs w:val="28"/>
        </w:rPr>
        <w:t>платных образовательных услуг в полном объеме в соответствии с учебным планом и условиями договора.</w:t>
      </w:r>
    </w:p>
    <w:p w:rsidR="00F21020" w:rsidRDefault="00D6360C" w:rsidP="00E10E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F95114">
        <w:rPr>
          <w:sz w:val="28"/>
          <w:szCs w:val="28"/>
        </w:rPr>
        <w:t xml:space="preserve">. Увеличение стоимости </w:t>
      </w:r>
      <w:r w:rsidR="00E710A7">
        <w:rPr>
          <w:sz w:val="28"/>
          <w:szCs w:val="28"/>
        </w:rPr>
        <w:t xml:space="preserve">дополнительных </w:t>
      </w:r>
      <w:r w:rsidR="00F95114">
        <w:rPr>
          <w:sz w:val="28"/>
          <w:szCs w:val="28"/>
        </w:rPr>
        <w:t>платных образовательных услуг после заключения договора не допускается.</w:t>
      </w:r>
    </w:p>
    <w:p w:rsidR="006C2E46" w:rsidRPr="006C2E46" w:rsidRDefault="00D6360C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</w:t>
      </w:r>
      <w:r w:rsidR="004F3AD2">
        <w:rPr>
          <w:sz w:val="28"/>
          <w:szCs w:val="28"/>
          <w:lang w:eastAsia="ru-RU"/>
        </w:rPr>
        <w:t>.</w:t>
      </w:r>
      <w:r w:rsidR="006C2E46" w:rsidRPr="006C2E46">
        <w:rPr>
          <w:sz w:val="28"/>
          <w:szCs w:val="28"/>
          <w:lang w:eastAsia="ru-RU"/>
        </w:rPr>
        <w:t xml:space="preserve"> Для оказания </w:t>
      </w:r>
      <w:r w:rsidR="00E710A7">
        <w:rPr>
          <w:sz w:val="28"/>
          <w:szCs w:val="28"/>
        </w:rPr>
        <w:t>дополнительных</w:t>
      </w:r>
      <w:r w:rsidR="00E710A7" w:rsidRPr="006C2E46">
        <w:rPr>
          <w:sz w:val="28"/>
          <w:szCs w:val="28"/>
          <w:lang w:eastAsia="ru-RU"/>
        </w:rPr>
        <w:t xml:space="preserve"> </w:t>
      </w:r>
      <w:r w:rsidR="006C2E46" w:rsidRPr="006C2E46">
        <w:rPr>
          <w:sz w:val="28"/>
          <w:szCs w:val="28"/>
          <w:lang w:eastAsia="ru-RU"/>
        </w:rPr>
        <w:t>платных</w:t>
      </w:r>
      <w:r w:rsidR="004F3AD2">
        <w:rPr>
          <w:sz w:val="28"/>
          <w:szCs w:val="28"/>
          <w:lang w:eastAsia="ru-RU"/>
        </w:rPr>
        <w:t xml:space="preserve"> образовательных</w:t>
      </w:r>
      <w:r w:rsidR="006C2E46" w:rsidRPr="006C2E46">
        <w:rPr>
          <w:sz w:val="28"/>
          <w:szCs w:val="28"/>
          <w:lang w:eastAsia="ru-RU"/>
        </w:rPr>
        <w:t xml:space="preserve"> услуг </w:t>
      </w:r>
      <w:r w:rsidR="004F3AD2">
        <w:rPr>
          <w:sz w:val="28"/>
          <w:szCs w:val="28"/>
          <w:lang w:eastAsia="ru-RU"/>
        </w:rPr>
        <w:t>УМЦО</w:t>
      </w:r>
      <w:r w:rsidR="006C2E46" w:rsidRPr="006C2E46">
        <w:rPr>
          <w:sz w:val="28"/>
          <w:szCs w:val="28"/>
          <w:lang w:eastAsia="ru-RU"/>
        </w:rPr>
        <w:t xml:space="preserve"> создает следующие необходимые условия: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соответствие помещений действующим санитарным нормам и правилам;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соответствие помещений требованиям по охране и безопасности здоровью потребителей услуг;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качественное кадровое обеспечение;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необходимое учебно-методическое и техническое обеспечение учебного процесса.</w:t>
      </w:r>
    </w:p>
    <w:p w:rsidR="006C2E46" w:rsidRPr="006C2E46" w:rsidRDefault="00D6360C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</w:t>
      </w:r>
      <w:r w:rsidR="004F3AD2">
        <w:rPr>
          <w:sz w:val="28"/>
          <w:szCs w:val="28"/>
          <w:lang w:eastAsia="ru-RU"/>
        </w:rPr>
        <w:t>.</w:t>
      </w:r>
      <w:r w:rsidR="006C2E46" w:rsidRPr="006C2E46">
        <w:rPr>
          <w:sz w:val="28"/>
          <w:szCs w:val="28"/>
          <w:lang w:eastAsia="ru-RU"/>
        </w:rPr>
        <w:t xml:space="preserve"> При оказании </w:t>
      </w:r>
      <w:r w:rsidR="00E710A7">
        <w:rPr>
          <w:sz w:val="28"/>
          <w:szCs w:val="28"/>
        </w:rPr>
        <w:t>дополнительных</w:t>
      </w:r>
      <w:r w:rsidR="00E710A7" w:rsidRPr="006C2E46">
        <w:rPr>
          <w:sz w:val="28"/>
          <w:szCs w:val="28"/>
          <w:lang w:eastAsia="ru-RU"/>
        </w:rPr>
        <w:t xml:space="preserve"> </w:t>
      </w:r>
      <w:r w:rsidR="006C2E46" w:rsidRPr="006C2E46">
        <w:rPr>
          <w:sz w:val="28"/>
          <w:szCs w:val="28"/>
          <w:lang w:eastAsia="ru-RU"/>
        </w:rPr>
        <w:t xml:space="preserve">платных </w:t>
      </w:r>
      <w:r w:rsidR="004F3AD2">
        <w:rPr>
          <w:sz w:val="28"/>
          <w:szCs w:val="28"/>
          <w:lang w:eastAsia="ru-RU"/>
        </w:rPr>
        <w:t xml:space="preserve">образовательных </w:t>
      </w:r>
      <w:r w:rsidR="006C2E46" w:rsidRPr="006C2E46">
        <w:rPr>
          <w:sz w:val="28"/>
          <w:szCs w:val="28"/>
          <w:lang w:eastAsia="ru-RU"/>
        </w:rPr>
        <w:t xml:space="preserve">услуг </w:t>
      </w:r>
      <w:r w:rsidR="004F3AD2">
        <w:rPr>
          <w:sz w:val="28"/>
          <w:szCs w:val="28"/>
          <w:lang w:eastAsia="ru-RU"/>
        </w:rPr>
        <w:t>УМЦО</w:t>
      </w:r>
      <w:r w:rsidR="006C2E46" w:rsidRPr="006C2E46">
        <w:rPr>
          <w:sz w:val="28"/>
          <w:szCs w:val="28"/>
          <w:lang w:eastAsia="ru-RU"/>
        </w:rPr>
        <w:t xml:space="preserve"> </w:t>
      </w:r>
      <w:r w:rsidR="002E4F3C">
        <w:rPr>
          <w:sz w:val="28"/>
          <w:szCs w:val="28"/>
          <w:lang w:eastAsia="ru-RU"/>
        </w:rPr>
        <w:t xml:space="preserve">(далее – Исполнитель) </w:t>
      </w:r>
      <w:r w:rsidR="006C2E46" w:rsidRPr="006C2E46">
        <w:rPr>
          <w:sz w:val="28"/>
          <w:szCs w:val="28"/>
          <w:lang w:eastAsia="ru-RU"/>
        </w:rPr>
        <w:t xml:space="preserve">обеспечивает </w:t>
      </w:r>
      <w:r w:rsidR="00715FB5">
        <w:rPr>
          <w:sz w:val="28"/>
          <w:szCs w:val="28"/>
          <w:lang w:eastAsia="ru-RU"/>
        </w:rPr>
        <w:t xml:space="preserve">юридических и физических лиц (далее </w:t>
      </w:r>
      <w:r w:rsidR="00715FB5">
        <w:rPr>
          <w:sz w:val="28"/>
          <w:szCs w:val="28"/>
          <w:lang w:eastAsia="ru-RU"/>
        </w:rPr>
        <w:lastRenderedPageBreak/>
        <w:t xml:space="preserve">– </w:t>
      </w:r>
      <w:r w:rsidR="00C94628">
        <w:rPr>
          <w:sz w:val="28"/>
          <w:szCs w:val="28"/>
          <w:lang w:eastAsia="ru-RU"/>
        </w:rPr>
        <w:t>Заказчик</w:t>
      </w:r>
      <w:r w:rsidR="00715FB5">
        <w:rPr>
          <w:sz w:val="28"/>
          <w:szCs w:val="28"/>
          <w:lang w:eastAsia="ru-RU"/>
        </w:rPr>
        <w:t>)</w:t>
      </w:r>
      <w:r w:rsidR="006C2E46" w:rsidRPr="006C2E46">
        <w:rPr>
          <w:sz w:val="28"/>
          <w:szCs w:val="28"/>
          <w:lang w:eastAsia="ru-RU"/>
        </w:rPr>
        <w:t xml:space="preserve"> бесплатной, доступной и достоверной информацией, включающей: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сведения об основных потребительских свойствах услуг (информация об учебных планах и программах, количестве часов</w:t>
      </w:r>
      <w:r w:rsidR="00634D4A">
        <w:rPr>
          <w:sz w:val="28"/>
          <w:szCs w:val="28"/>
          <w:lang w:eastAsia="ru-RU"/>
        </w:rPr>
        <w:t xml:space="preserve"> обучения</w:t>
      </w:r>
      <w:r w:rsidRPr="006C2E46">
        <w:rPr>
          <w:sz w:val="28"/>
          <w:szCs w:val="28"/>
          <w:lang w:eastAsia="ru-RU"/>
        </w:rPr>
        <w:t>, формах обучения, документах, выдаваемых по окончании обучения и т.п.);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стоимость платной услуги и порядок ее оплаты;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адрес (</w:t>
      </w:r>
      <w:proofErr w:type="gramStart"/>
      <w:r w:rsidRPr="006C2E46">
        <w:rPr>
          <w:sz w:val="28"/>
          <w:szCs w:val="28"/>
          <w:lang w:eastAsia="ru-RU"/>
        </w:rPr>
        <w:t>место нахожд</w:t>
      </w:r>
      <w:r w:rsidR="00634D4A">
        <w:rPr>
          <w:sz w:val="28"/>
          <w:szCs w:val="28"/>
          <w:lang w:eastAsia="ru-RU"/>
        </w:rPr>
        <w:t>ение</w:t>
      </w:r>
      <w:proofErr w:type="gramEnd"/>
      <w:r w:rsidR="00634D4A">
        <w:rPr>
          <w:sz w:val="28"/>
          <w:szCs w:val="28"/>
          <w:lang w:eastAsia="ru-RU"/>
        </w:rPr>
        <w:t>), название (наименование) И</w:t>
      </w:r>
      <w:r w:rsidRPr="006C2E46">
        <w:rPr>
          <w:sz w:val="28"/>
          <w:szCs w:val="28"/>
          <w:lang w:eastAsia="ru-RU"/>
        </w:rPr>
        <w:t>сполнителя, сведения о наличии лицензии на право ведения образовательной деятельности с указанием регистрационного номера и срока действия;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указание на конкретное лицо, которое будет оказывать услугу.</w:t>
      </w:r>
    </w:p>
    <w:p w:rsidR="006C2E46" w:rsidRPr="006C2E46" w:rsidRDefault="00097C85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УМЦО</w:t>
      </w:r>
      <w:r w:rsidR="006C2E46" w:rsidRPr="006C2E46">
        <w:rPr>
          <w:sz w:val="28"/>
          <w:szCs w:val="28"/>
          <w:lang w:eastAsia="ru-RU"/>
        </w:rPr>
        <w:t xml:space="preserve"> также предоставляет по требованию </w:t>
      </w:r>
      <w:r>
        <w:rPr>
          <w:sz w:val="28"/>
          <w:szCs w:val="28"/>
          <w:lang w:eastAsia="ru-RU"/>
        </w:rPr>
        <w:t>Заказчика</w:t>
      </w:r>
      <w:r w:rsidR="006C2E46" w:rsidRPr="006C2E46">
        <w:rPr>
          <w:sz w:val="28"/>
          <w:szCs w:val="28"/>
          <w:lang w:eastAsia="ru-RU"/>
        </w:rPr>
        <w:t xml:space="preserve"> для ознакомления: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Устав Учреждения;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лицензию на </w:t>
      </w:r>
      <w:proofErr w:type="gramStart"/>
      <w:r w:rsidRPr="006C2E46">
        <w:rPr>
          <w:sz w:val="28"/>
          <w:szCs w:val="28"/>
          <w:lang w:eastAsia="ru-RU"/>
        </w:rPr>
        <w:t>право ведения</w:t>
      </w:r>
      <w:proofErr w:type="gramEnd"/>
      <w:r w:rsidRPr="006C2E46">
        <w:rPr>
          <w:sz w:val="28"/>
          <w:szCs w:val="28"/>
          <w:lang w:eastAsia="ru-RU"/>
        </w:rPr>
        <w:t xml:space="preserve"> образовательной деятельности и другие документы, регламентирующие организацию образовательного процесса;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адрес и телефон учредителя </w:t>
      </w:r>
      <w:r w:rsidR="00097C85">
        <w:rPr>
          <w:sz w:val="28"/>
          <w:szCs w:val="28"/>
          <w:lang w:eastAsia="ru-RU"/>
        </w:rPr>
        <w:t>УМЦО</w:t>
      </w:r>
      <w:r w:rsidRPr="006C2E46">
        <w:rPr>
          <w:sz w:val="28"/>
          <w:szCs w:val="28"/>
          <w:lang w:eastAsia="ru-RU"/>
        </w:rPr>
        <w:t>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образцы договоров об оказании платных </w:t>
      </w:r>
      <w:r w:rsidR="00097C85">
        <w:rPr>
          <w:sz w:val="28"/>
          <w:szCs w:val="28"/>
          <w:lang w:eastAsia="ru-RU"/>
        </w:rPr>
        <w:t xml:space="preserve">образовательных </w:t>
      </w:r>
      <w:r w:rsidRPr="006C2E46">
        <w:rPr>
          <w:sz w:val="28"/>
          <w:szCs w:val="28"/>
          <w:lang w:eastAsia="ru-RU"/>
        </w:rPr>
        <w:t>услуг;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расчеты стоимости платной </w:t>
      </w:r>
      <w:r w:rsidR="006D2737">
        <w:rPr>
          <w:sz w:val="28"/>
          <w:szCs w:val="28"/>
          <w:lang w:eastAsia="ru-RU"/>
        </w:rPr>
        <w:t xml:space="preserve">образовательной </w:t>
      </w:r>
      <w:r w:rsidRPr="006C2E46">
        <w:rPr>
          <w:sz w:val="28"/>
          <w:szCs w:val="28"/>
          <w:lang w:eastAsia="ru-RU"/>
        </w:rPr>
        <w:t>услуги.</w:t>
      </w:r>
    </w:p>
    <w:p w:rsidR="006C2E46" w:rsidRPr="006C2E46" w:rsidRDefault="00D6360C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4.10</w:t>
      </w:r>
      <w:r w:rsidR="004A31A7">
        <w:rPr>
          <w:sz w:val="28"/>
          <w:szCs w:val="28"/>
          <w:lang w:eastAsia="ru-RU"/>
        </w:rPr>
        <w:t>.</w:t>
      </w:r>
      <w:r w:rsidR="006C2E46" w:rsidRPr="006C2E46">
        <w:rPr>
          <w:sz w:val="28"/>
          <w:szCs w:val="28"/>
          <w:lang w:eastAsia="ru-RU"/>
        </w:rPr>
        <w:t xml:space="preserve"> Оказание </w:t>
      </w:r>
      <w:r w:rsidR="00E710A7">
        <w:rPr>
          <w:sz w:val="28"/>
          <w:szCs w:val="28"/>
        </w:rPr>
        <w:t>дополнительных</w:t>
      </w:r>
      <w:r w:rsidR="00E710A7" w:rsidRPr="006C2E46">
        <w:rPr>
          <w:sz w:val="28"/>
          <w:szCs w:val="28"/>
          <w:lang w:eastAsia="ru-RU"/>
        </w:rPr>
        <w:t xml:space="preserve"> </w:t>
      </w:r>
      <w:r w:rsidR="006C2E46" w:rsidRPr="006C2E46">
        <w:rPr>
          <w:sz w:val="28"/>
          <w:szCs w:val="28"/>
          <w:lang w:eastAsia="ru-RU"/>
        </w:rPr>
        <w:t xml:space="preserve">платных </w:t>
      </w:r>
      <w:r w:rsidR="004A31A7">
        <w:rPr>
          <w:sz w:val="28"/>
          <w:szCs w:val="28"/>
          <w:lang w:eastAsia="ru-RU"/>
        </w:rPr>
        <w:t xml:space="preserve">образовательных </w:t>
      </w:r>
      <w:r w:rsidR="006C2E46" w:rsidRPr="006C2E46">
        <w:rPr>
          <w:sz w:val="28"/>
          <w:szCs w:val="28"/>
          <w:lang w:eastAsia="ru-RU"/>
        </w:rPr>
        <w:t>услуг возможно при наличии: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 -  лицензии  на вид деятельность, являющейся основным  для </w:t>
      </w:r>
      <w:r w:rsidR="004A31A7">
        <w:rPr>
          <w:sz w:val="28"/>
          <w:szCs w:val="28"/>
          <w:lang w:eastAsia="ru-RU"/>
        </w:rPr>
        <w:t>УМЦО</w:t>
      </w:r>
      <w:r w:rsidRPr="006C2E46">
        <w:rPr>
          <w:sz w:val="28"/>
          <w:szCs w:val="28"/>
          <w:lang w:eastAsia="ru-RU"/>
        </w:rPr>
        <w:t xml:space="preserve">; 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 приказа директора </w:t>
      </w:r>
      <w:r w:rsidR="004A31A7">
        <w:rPr>
          <w:sz w:val="28"/>
          <w:szCs w:val="28"/>
          <w:lang w:eastAsia="ru-RU"/>
        </w:rPr>
        <w:t>УМЦО</w:t>
      </w:r>
      <w:r w:rsidRPr="006C2E46">
        <w:rPr>
          <w:sz w:val="28"/>
          <w:szCs w:val="28"/>
          <w:lang w:eastAsia="ru-RU"/>
        </w:rPr>
        <w:t xml:space="preserve"> об организации работы по оказанию платных </w:t>
      </w:r>
      <w:r w:rsidR="004A31A7">
        <w:rPr>
          <w:sz w:val="28"/>
          <w:szCs w:val="28"/>
          <w:lang w:eastAsia="ru-RU"/>
        </w:rPr>
        <w:t xml:space="preserve">образовательных </w:t>
      </w:r>
      <w:r w:rsidRPr="006C2E46">
        <w:rPr>
          <w:sz w:val="28"/>
          <w:szCs w:val="28"/>
          <w:lang w:eastAsia="ru-RU"/>
        </w:rPr>
        <w:t xml:space="preserve">услуг (учебный план, порядок </w:t>
      </w:r>
      <w:r w:rsidR="00D80677">
        <w:rPr>
          <w:sz w:val="28"/>
          <w:szCs w:val="28"/>
          <w:lang w:eastAsia="ru-RU"/>
        </w:rPr>
        <w:t>оказания</w:t>
      </w:r>
      <w:r w:rsidRPr="006C2E46">
        <w:rPr>
          <w:sz w:val="28"/>
          <w:szCs w:val="28"/>
          <w:lang w:eastAsia="ru-RU"/>
        </w:rPr>
        <w:t xml:space="preserve"> </w:t>
      </w:r>
      <w:r w:rsidR="00D80677">
        <w:rPr>
          <w:sz w:val="28"/>
          <w:szCs w:val="28"/>
          <w:lang w:eastAsia="ru-RU"/>
        </w:rPr>
        <w:t xml:space="preserve">дополнительной </w:t>
      </w:r>
      <w:r w:rsidRPr="006C2E46">
        <w:rPr>
          <w:sz w:val="28"/>
          <w:szCs w:val="28"/>
          <w:lang w:eastAsia="ru-RU"/>
        </w:rPr>
        <w:t xml:space="preserve">платной </w:t>
      </w:r>
      <w:r w:rsidR="00D80677">
        <w:rPr>
          <w:sz w:val="28"/>
          <w:szCs w:val="28"/>
          <w:lang w:eastAsia="ru-RU"/>
        </w:rPr>
        <w:t xml:space="preserve">образовательной </w:t>
      </w:r>
      <w:r w:rsidRPr="006C2E46">
        <w:rPr>
          <w:sz w:val="28"/>
          <w:szCs w:val="28"/>
          <w:lang w:eastAsia="ru-RU"/>
        </w:rPr>
        <w:t xml:space="preserve">услуги); 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приказа директора </w:t>
      </w:r>
      <w:r w:rsidR="008D76D5">
        <w:rPr>
          <w:sz w:val="28"/>
          <w:szCs w:val="28"/>
          <w:lang w:eastAsia="ru-RU"/>
        </w:rPr>
        <w:t>УМЦО</w:t>
      </w:r>
      <w:r w:rsidRPr="006C2E46">
        <w:rPr>
          <w:sz w:val="28"/>
          <w:szCs w:val="28"/>
          <w:lang w:eastAsia="ru-RU"/>
        </w:rPr>
        <w:t xml:space="preserve"> об установлении платы за оказание </w:t>
      </w:r>
      <w:r w:rsidR="00741342">
        <w:rPr>
          <w:sz w:val="28"/>
          <w:szCs w:val="28"/>
          <w:lang w:eastAsia="ru-RU"/>
        </w:rPr>
        <w:t xml:space="preserve">дополнительной платной образовательной </w:t>
      </w:r>
      <w:r w:rsidRPr="006C2E46">
        <w:rPr>
          <w:sz w:val="28"/>
          <w:szCs w:val="28"/>
          <w:lang w:eastAsia="ru-RU"/>
        </w:rPr>
        <w:t>услуг</w:t>
      </w:r>
      <w:r w:rsidR="00741342">
        <w:rPr>
          <w:sz w:val="28"/>
          <w:szCs w:val="28"/>
          <w:lang w:eastAsia="ru-RU"/>
        </w:rPr>
        <w:t>и</w:t>
      </w:r>
      <w:r w:rsidRPr="006C2E46">
        <w:rPr>
          <w:sz w:val="28"/>
          <w:szCs w:val="28"/>
          <w:lang w:eastAsia="ru-RU"/>
        </w:rPr>
        <w:t>.</w:t>
      </w:r>
    </w:p>
    <w:p w:rsidR="006C2E46" w:rsidRDefault="00D6360C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4.11</w:t>
      </w:r>
      <w:r w:rsidR="00C26551">
        <w:rPr>
          <w:sz w:val="28"/>
          <w:szCs w:val="28"/>
          <w:lang w:eastAsia="ru-RU"/>
        </w:rPr>
        <w:t>.</w:t>
      </w:r>
      <w:r w:rsidR="006C2E46" w:rsidRPr="006C2E46">
        <w:rPr>
          <w:sz w:val="28"/>
          <w:szCs w:val="28"/>
          <w:lang w:eastAsia="ru-RU"/>
        </w:rPr>
        <w:t xml:space="preserve"> </w:t>
      </w:r>
      <w:r w:rsidR="00E710A7">
        <w:rPr>
          <w:sz w:val="28"/>
          <w:szCs w:val="28"/>
          <w:lang w:eastAsia="ru-RU"/>
        </w:rPr>
        <w:t>Д</w:t>
      </w:r>
      <w:r w:rsidR="00E710A7">
        <w:rPr>
          <w:sz w:val="28"/>
          <w:szCs w:val="28"/>
        </w:rPr>
        <w:t>ополнительные</w:t>
      </w:r>
      <w:r w:rsidR="00E710A7" w:rsidRPr="006C2E46">
        <w:rPr>
          <w:sz w:val="28"/>
          <w:szCs w:val="28"/>
          <w:lang w:eastAsia="ru-RU"/>
        </w:rPr>
        <w:t xml:space="preserve"> </w:t>
      </w:r>
      <w:r w:rsidR="00E710A7">
        <w:rPr>
          <w:sz w:val="28"/>
          <w:szCs w:val="28"/>
          <w:lang w:eastAsia="ru-RU"/>
        </w:rPr>
        <w:t>п</w:t>
      </w:r>
      <w:r w:rsidR="006C2E46" w:rsidRPr="006C2E46">
        <w:rPr>
          <w:sz w:val="28"/>
          <w:szCs w:val="28"/>
          <w:lang w:eastAsia="ru-RU"/>
        </w:rPr>
        <w:t xml:space="preserve">латные </w:t>
      </w:r>
      <w:r w:rsidR="008D76D5">
        <w:rPr>
          <w:sz w:val="28"/>
          <w:szCs w:val="28"/>
          <w:lang w:eastAsia="ru-RU"/>
        </w:rPr>
        <w:t xml:space="preserve">образовательные </w:t>
      </w:r>
      <w:r w:rsidR="006C2E46" w:rsidRPr="006C2E46">
        <w:rPr>
          <w:sz w:val="28"/>
          <w:szCs w:val="28"/>
          <w:lang w:eastAsia="ru-RU"/>
        </w:rPr>
        <w:t xml:space="preserve">услуги оказываются </w:t>
      </w:r>
      <w:r w:rsidR="008D76D5">
        <w:rPr>
          <w:sz w:val="28"/>
          <w:szCs w:val="28"/>
          <w:lang w:eastAsia="ru-RU"/>
        </w:rPr>
        <w:t>УМЦО</w:t>
      </w:r>
      <w:r w:rsidR="006C2E46" w:rsidRPr="006C2E46">
        <w:rPr>
          <w:sz w:val="28"/>
          <w:szCs w:val="28"/>
          <w:lang w:eastAsia="ru-RU"/>
        </w:rPr>
        <w:t xml:space="preserve"> юридическим и физическим лицам на договорной основе путем безналичного расчета </w:t>
      </w:r>
      <w:r w:rsidR="003A5C07">
        <w:rPr>
          <w:sz w:val="28"/>
          <w:szCs w:val="28"/>
          <w:lang w:eastAsia="ru-RU"/>
        </w:rPr>
        <w:t>на расчетный счет УМЦО или</w:t>
      </w:r>
      <w:r w:rsidR="006C2E46" w:rsidRPr="006C2E46">
        <w:rPr>
          <w:sz w:val="28"/>
          <w:szCs w:val="28"/>
          <w:lang w:eastAsia="ru-RU"/>
        </w:rPr>
        <w:t xml:space="preserve"> за наличный расчет </w:t>
      </w:r>
      <w:r w:rsidR="003A5C07">
        <w:rPr>
          <w:sz w:val="28"/>
          <w:szCs w:val="28"/>
          <w:lang w:eastAsia="ru-RU"/>
        </w:rPr>
        <w:t xml:space="preserve">в кассу УМЦО в соответствии с законодательством РФ с выдачей </w:t>
      </w:r>
      <w:r w:rsidR="00711BF6">
        <w:rPr>
          <w:sz w:val="28"/>
          <w:szCs w:val="28"/>
          <w:lang w:eastAsia="ru-RU"/>
        </w:rPr>
        <w:t>Заказчику</w:t>
      </w:r>
      <w:r w:rsidR="003A5C07">
        <w:rPr>
          <w:sz w:val="28"/>
          <w:szCs w:val="28"/>
          <w:lang w:eastAsia="ru-RU"/>
        </w:rPr>
        <w:t xml:space="preserve"> документа, подтверждающего оплату услуг.</w:t>
      </w:r>
    </w:p>
    <w:p w:rsidR="00D6360C" w:rsidRDefault="00D6360C" w:rsidP="00D63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При приеме на обучение за счет средств </w:t>
      </w:r>
      <w:r w:rsidR="00715FB5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заключается договор об оказании </w:t>
      </w:r>
      <w:r w:rsidR="00E710A7">
        <w:rPr>
          <w:sz w:val="28"/>
          <w:szCs w:val="28"/>
        </w:rPr>
        <w:t>дополнительных образовательных услуг.</w:t>
      </w:r>
    </w:p>
    <w:p w:rsidR="006C2E46" w:rsidRPr="006C2E46" w:rsidRDefault="00754B7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4.13</w:t>
      </w:r>
      <w:r w:rsidR="006C2E46" w:rsidRPr="006C2E46">
        <w:rPr>
          <w:sz w:val="28"/>
          <w:szCs w:val="28"/>
          <w:lang w:eastAsia="ru-RU"/>
        </w:rPr>
        <w:t>. Договор</w:t>
      </w:r>
      <w:r w:rsidR="00E710A7">
        <w:rPr>
          <w:sz w:val="28"/>
          <w:szCs w:val="28"/>
          <w:lang w:eastAsia="ru-RU"/>
        </w:rPr>
        <w:t xml:space="preserve"> об оказании</w:t>
      </w:r>
      <w:r w:rsidR="006C2E46" w:rsidRPr="006C2E46">
        <w:rPr>
          <w:sz w:val="28"/>
          <w:szCs w:val="28"/>
          <w:lang w:eastAsia="ru-RU"/>
        </w:rPr>
        <w:t xml:space="preserve"> </w:t>
      </w:r>
      <w:r w:rsidR="00E710A7">
        <w:rPr>
          <w:sz w:val="28"/>
          <w:szCs w:val="28"/>
        </w:rPr>
        <w:t>дополнительных</w:t>
      </w:r>
      <w:r w:rsidR="00E710A7">
        <w:rPr>
          <w:sz w:val="28"/>
          <w:szCs w:val="28"/>
          <w:lang w:eastAsia="ru-RU"/>
        </w:rPr>
        <w:t xml:space="preserve"> </w:t>
      </w:r>
      <w:r w:rsidR="00586DA4">
        <w:rPr>
          <w:sz w:val="28"/>
          <w:szCs w:val="28"/>
          <w:lang w:eastAsia="ru-RU"/>
        </w:rPr>
        <w:t xml:space="preserve">образовательных </w:t>
      </w:r>
      <w:r w:rsidR="006C2E46" w:rsidRPr="006C2E46">
        <w:rPr>
          <w:sz w:val="28"/>
          <w:szCs w:val="28"/>
          <w:lang w:eastAsia="ru-RU"/>
        </w:rPr>
        <w:t xml:space="preserve">услуг составляется </w:t>
      </w:r>
      <w:r w:rsidR="00586DA4">
        <w:rPr>
          <w:sz w:val="28"/>
          <w:szCs w:val="28"/>
          <w:lang w:eastAsia="ru-RU"/>
        </w:rPr>
        <w:t>Заказчиком</w:t>
      </w:r>
      <w:r w:rsidR="006C2E46" w:rsidRPr="006C2E46">
        <w:rPr>
          <w:sz w:val="28"/>
          <w:szCs w:val="28"/>
          <w:lang w:eastAsia="ru-RU"/>
        </w:rPr>
        <w:t xml:space="preserve"> в письменной форме, заключается в соответствии с требованиями действующего законодательства и должен содержать следующие сведения: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наименование Исполнителя и место его нахождения (юридический адрес), в данном случае </w:t>
      </w:r>
      <w:r w:rsidR="00715FB5">
        <w:rPr>
          <w:sz w:val="28"/>
          <w:szCs w:val="28"/>
          <w:lang w:eastAsia="ru-RU"/>
        </w:rPr>
        <w:t>УМЦО</w:t>
      </w:r>
      <w:r w:rsidRPr="006C2E46">
        <w:rPr>
          <w:sz w:val="28"/>
          <w:szCs w:val="28"/>
          <w:lang w:eastAsia="ru-RU"/>
        </w:rPr>
        <w:t>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proofErr w:type="gramStart"/>
      <w:r w:rsidRPr="006C2E46">
        <w:rPr>
          <w:sz w:val="28"/>
          <w:szCs w:val="28"/>
          <w:lang w:eastAsia="ru-RU"/>
        </w:rPr>
        <w:t>- наименование организации или фамилия</w:t>
      </w:r>
      <w:r w:rsidR="002A5C12">
        <w:rPr>
          <w:sz w:val="28"/>
          <w:szCs w:val="28"/>
          <w:lang w:eastAsia="ru-RU"/>
        </w:rPr>
        <w:t xml:space="preserve">, имя, отчество (при наличии) </w:t>
      </w:r>
      <w:r w:rsidRPr="006C2E46">
        <w:rPr>
          <w:sz w:val="28"/>
          <w:szCs w:val="28"/>
          <w:lang w:eastAsia="ru-RU"/>
        </w:rPr>
        <w:t>Заказчика, адрес, банковские реквизиты, телефоны;</w:t>
      </w:r>
      <w:proofErr w:type="gramEnd"/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сведения о лицензии на осуществление образовательной деятельности;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сроки оказания платной </w:t>
      </w:r>
      <w:r w:rsidR="009138C1">
        <w:rPr>
          <w:sz w:val="28"/>
          <w:szCs w:val="28"/>
          <w:lang w:eastAsia="ru-RU"/>
        </w:rPr>
        <w:t xml:space="preserve">образовательной </w:t>
      </w:r>
      <w:r w:rsidRPr="006C2E46">
        <w:rPr>
          <w:sz w:val="28"/>
          <w:szCs w:val="28"/>
          <w:lang w:eastAsia="ru-RU"/>
        </w:rPr>
        <w:t>услуги;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уровень и направленность </w:t>
      </w:r>
      <w:r w:rsidR="009138C1">
        <w:rPr>
          <w:sz w:val="28"/>
          <w:szCs w:val="28"/>
          <w:lang w:eastAsia="ru-RU"/>
        </w:rPr>
        <w:t>обучения</w:t>
      </w:r>
      <w:r w:rsidRPr="006C2E46">
        <w:rPr>
          <w:sz w:val="28"/>
          <w:szCs w:val="28"/>
          <w:lang w:eastAsia="ru-RU"/>
        </w:rPr>
        <w:t xml:space="preserve">, </w:t>
      </w:r>
      <w:r w:rsidR="009138C1">
        <w:rPr>
          <w:sz w:val="28"/>
          <w:szCs w:val="28"/>
          <w:lang w:eastAsia="ru-RU"/>
        </w:rPr>
        <w:t>его</w:t>
      </w:r>
      <w:r w:rsidRPr="006C2E46">
        <w:rPr>
          <w:sz w:val="28"/>
          <w:szCs w:val="28"/>
          <w:lang w:eastAsia="ru-RU"/>
        </w:rPr>
        <w:t xml:space="preserve"> стоимость и порядок оплаты;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вид документа (при наличии), выдаваемого обучающимся после успешного освоения им соответствующей образовательной программы;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другие необходимые сведения, связанные со спецификой оказываемых услуг;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должность, фамилия, имя, отчество лица, подписывающего договор от имени Исполнителя, его подпись, а также подпись </w:t>
      </w:r>
      <w:r w:rsidR="00875AFD">
        <w:rPr>
          <w:sz w:val="28"/>
          <w:szCs w:val="28"/>
          <w:lang w:eastAsia="ru-RU"/>
        </w:rPr>
        <w:t>Заказчика</w:t>
      </w:r>
      <w:r w:rsidRPr="006C2E46">
        <w:rPr>
          <w:sz w:val="28"/>
          <w:szCs w:val="28"/>
          <w:lang w:eastAsia="ru-RU"/>
        </w:rPr>
        <w:t>.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права, обязанности и ответственность сторон;</w:t>
      </w:r>
    </w:p>
    <w:p w:rsid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порядок изменения, расторжения дого</w:t>
      </w:r>
      <w:r w:rsidR="00F5133F">
        <w:rPr>
          <w:sz w:val="28"/>
          <w:szCs w:val="28"/>
          <w:lang w:eastAsia="ru-RU"/>
        </w:rPr>
        <w:t>вора;</w:t>
      </w:r>
    </w:p>
    <w:p w:rsidR="00F5133F" w:rsidRPr="006C2E46" w:rsidRDefault="00F5133F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другие необходимые сведения, связанные со спецификой оказываемых платных образовательных услуг.</w:t>
      </w:r>
    </w:p>
    <w:p w:rsid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Договор составляется в 2-х экземплярах, один из которых находится у Исполнителя, другой – у </w:t>
      </w:r>
      <w:r w:rsidR="00C06F2C">
        <w:rPr>
          <w:sz w:val="28"/>
          <w:szCs w:val="28"/>
          <w:lang w:eastAsia="ru-RU"/>
        </w:rPr>
        <w:t>Заказчика</w:t>
      </w:r>
      <w:r w:rsidRPr="006C2E46">
        <w:rPr>
          <w:sz w:val="28"/>
          <w:szCs w:val="28"/>
          <w:lang w:eastAsia="ru-RU"/>
        </w:rPr>
        <w:t>.</w:t>
      </w:r>
    </w:p>
    <w:p w:rsidR="00F85043" w:rsidRPr="006C2E46" w:rsidRDefault="00F85043" w:rsidP="00F8504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4.14. Заказчик обязан оплачивать оказываемые дополнительные платные образовательные услуги в порядке и в сроки, указанные в договоре.</w:t>
      </w:r>
    </w:p>
    <w:p w:rsidR="006C2E46" w:rsidRPr="006C2E46" w:rsidRDefault="00F85043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4.15</w:t>
      </w:r>
      <w:r w:rsidR="006C2E46" w:rsidRPr="006C2E46">
        <w:rPr>
          <w:sz w:val="28"/>
          <w:szCs w:val="28"/>
          <w:lang w:eastAsia="ru-RU"/>
        </w:rPr>
        <w:t xml:space="preserve">. Цены на оказание </w:t>
      </w:r>
      <w:r w:rsidR="00E710A7">
        <w:rPr>
          <w:sz w:val="28"/>
          <w:szCs w:val="28"/>
        </w:rPr>
        <w:t>дополнительных</w:t>
      </w:r>
      <w:r w:rsidR="00E710A7" w:rsidRPr="006C2E46">
        <w:rPr>
          <w:sz w:val="28"/>
          <w:szCs w:val="28"/>
          <w:lang w:eastAsia="ru-RU"/>
        </w:rPr>
        <w:t xml:space="preserve"> </w:t>
      </w:r>
      <w:r w:rsidR="006C2E46" w:rsidRPr="006C2E46">
        <w:rPr>
          <w:sz w:val="28"/>
          <w:szCs w:val="28"/>
          <w:lang w:eastAsia="ru-RU"/>
        </w:rPr>
        <w:t xml:space="preserve">платных </w:t>
      </w:r>
      <w:r w:rsidR="0049729D">
        <w:rPr>
          <w:sz w:val="28"/>
          <w:szCs w:val="28"/>
          <w:lang w:eastAsia="ru-RU"/>
        </w:rPr>
        <w:t xml:space="preserve">образовательных </w:t>
      </w:r>
      <w:r w:rsidR="006C2E46" w:rsidRPr="006C2E46">
        <w:rPr>
          <w:sz w:val="28"/>
          <w:szCs w:val="28"/>
          <w:lang w:eastAsia="ru-RU"/>
        </w:rPr>
        <w:t>услуг устанавливаются в соответствии с действующим законодательством Российской Федерации, Владимирской области, нормативными актами учредителя, расчетом цены на оказание платной услуги и  утверждаются приказом  директора на соответствующий период.</w:t>
      </w:r>
    </w:p>
    <w:p w:rsidR="006C2E46" w:rsidRPr="006C2E46" w:rsidRDefault="00D64EE4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4.16</w:t>
      </w:r>
      <w:r w:rsidR="006C2E46" w:rsidRPr="006C2E46">
        <w:rPr>
          <w:sz w:val="28"/>
          <w:szCs w:val="28"/>
          <w:lang w:eastAsia="ru-RU"/>
        </w:rPr>
        <w:t xml:space="preserve">. Размер оплаты за оказание </w:t>
      </w:r>
      <w:r w:rsidR="00E710A7">
        <w:rPr>
          <w:sz w:val="28"/>
          <w:szCs w:val="28"/>
        </w:rPr>
        <w:t>дополнительных</w:t>
      </w:r>
      <w:r w:rsidR="00E710A7">
        <w:rPr>
          <w:sz w:val="28"/>
          <w:szCs w:val="28"/>
          <w:lang w:eastAsia="ru-RU"/>
        </w:rPr>
        <w:t xml:space="preserve"> </w:t>
      </w:r>
      <w:r w:rsidR="00BB7912">
        <w:rPr>
          <w:sz w:val="28"/>
          <w:szCs w:val="28"/>
          <w:lang w:eastAsia="ru-RU"/>
        </w:rPr>
        <w:t xml:space="preserve">платных образовательных </w:t>
      </w:r>
      <w:r w:rsidR="006C2E46" w:rsidRPr="006C2E46">
        <w:rPr>
          <w:sz w:val="28"/>
          <w:szCs w:val="28"/>
          <w:lang w:eastAsia="ru-RU"/>
        </w:rPr>
        <w:t xml:space="preserve">услуг определяется, исходя из принципа </w:t>
      </w:r>
      <w:r w:rsidR="006C2E46" w:rsidRPr="006C2E46">
        <w:rPr>
          <w:sz w:val="28"/>
          <w:szCs w:val="28"/>
          <w:lang w:eastAsia="ru-RU"/>
        </w:rPr>
        <w:lastRenderedPageBreak/>
        <w:t>самоокупаемости затрат, с учетом пропускной способности, сезонности, количества обучающихся в группах, количест</w:t>
      </w:r>
      <w:r w:rsidR="00D7192B">
        <w:rPr>
          <w:sz w:val="28"/>
          <w:szCs w:val="28"/>
          <w:lang w:eastAsia="ru-RU"/>
        </w:rPr>
        <w:t xml:space="preserve">ва учебных дней, учебных часов. </w:t>
      </w:r>
      <w:r w:rsidR="006C2E46" w:rsidRPr="006C2E46">
        <w:rPr>
          <w:sz w:val="28"/>
          <w:szCs w:val="28"/>
          <w:lang w:eastAsia="ru-RU"/>
        </w:rPr>
        <w:t xml:space="preserve">Размер платы за оказание </w:t>
      </w:r>
      <w:r w:rsidR="00E710A7">
        <w:rPr>
          <w:sz w:val="28"/>
          <w:szCs w:val="28"/>
        </w:rPr>
        <w:t>дополнительных</w:t>
      </w:r>
      <w:r w:rsidR="00E710A7">
        <w:rPr>
          <w:sz w:val="28"/>
          <w:szCs w:val="28"/>
          <w:lang w:eastAsia="ru-RU"/>
        </w:rPr>
        <w:t xml:space="preserve"> </w:t>
      </w:r>
      <w:r w:rsidR="00D7192B">
        <w:rPr>
          <w:sz w:val="28"/>
          <w:szCs w:val="28"/>
          <w:lang w:eastAsia="ru-RU"/>
        </w:rPr>
        <w:t xml:space="preserve">платных образовательных </w:t>
      </w:r>
      <w:r w:rsidR="006C2E46" w:rsidRPr="006C2E46">
        <w:rPr>
          <w:sz w:val="28"/>
          <w:szCs w:val="28"/>
          <w:lang w:eastAsia="ru-RU"/>
        </w:rPr>
        <w:t>услуг рассчитывается на основании расчета цены на оказание платной услуги с учетом: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материальных и трудовых затрат;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общехозяйственных  расходов.</w:t>
      </w:r>
    </w:p>
    <w:p w:rsidR="006C2E46" w:rsidRPr="006C2E46" w:rsidRDefault="0033034E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D64EE4">
        <w:rPr>
          <w:sz w:val="28"/>
          <w:szCs w:val="28"/>
          <w:lang w:eastAsia="ru-RU"/>
        </w:rPr>
        <w:t>7</w:t>
      </w:r>
      <w:r w:rsidR="006C2E46" w:rsidRPr="006C2E46">
        <w:rPr>
          <w:sz w:val="28"/>
          <w:szCs w:val="28"/>
          <w:lang w:eastAsia="ru-RU"/>
        </w:rPr>
        <w:t xml:space="preserve">. В случае, когда рассчитанная цена  не удовлетворяет потребительский спрос  директор </w:t>
      </w:r>
      <w:r>
        <w:rPr>
          <w:sz w:val="28"/>
          <w:szCs w:val="28"/>
          <w:lang w:eastAsia="ru-RU"/>
        </w:rPr>
        <w:t>УМЦО</w:t>
      </w:r>
      <w:r w:rsidR="006C2E46" w:rsidRPr="006C2E46">
        <w:rPr>
          <w:sz w:val="28"/>
          <w:szCs w:val="28"/>
          <w:lang w:eastAsia="ru-RU"/>
        </w:rPr>
        <w:t xml:space="preserve"> вправе своим приказом  на основании  Устава   самостоятельно установить цену на услугу.</w:t>
      </w:r>
    </w:p>
    <w:p w:rsidR="006C2E46" w:rsidRPr="006C2E46" w:rsidRDefault="00D64EE4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4.18</w:t>
      </w:r>
      <w:r w:rsidR="006C2E46" w:rsidRPr="006C2E46">
        <w:rPr>
          <w:sz w:val="28"/>
          <w:szCs w:val="28"/>
          <w:lang w:eastAsia="ru-RU"/>
        </w:rPr>
        <w:t xml:space="preserve">. Основаниями для пересмотра стоимости </w:t>
      </w:r>
      <w:r w:rsidR="00E710A7">
        <w:rPr>
          <w:sz w:val="28"/>
          <w:szCs w:val="28"/>
        </w:rPr>
        <w:t>дополнительных</w:t>
      </w:r>
      <w:r w:rsidR="00E710A7" w:rsidRPr="006C2E46">
        <w:rPr>
          <w:sz w:val="28"/>
          <w:szCs w:val="28"/>
          <w:lang w:eastAsia="ru-RU"/>
        </w:rPr>
        <w:t xml:space="preserve"> </w:t>
      </w:r>
      <w:r w:rsidR="006C2E46" w:rsidRPr="006C2E46">
        <w:rPr>
          <w:sz w:val="28"/>
          <w:szCs w:val="28"/>
          <w:lang w:eastAsia="ru-RU"/>
        </w:rPr>
        <w:t xml:space="preserve">платных </w:t>
      </w:r>
      <w:r w:rsidR="00E75E8E">
        <w:rPr>
          <w:sz w:val="28"/>
          <w:szCs w:val="28"/>
          <w:lang w:eastAsia="ru-RU"/>
        </w:rPr>
        <w:t xml:space="preserve">образовательных </w:t>
      </w:r>
      <w:r w:rsidR="006C2E46" w:rsidRPr="006C2E46">
        <w:rPr>
          <w:sz w:val="28"/>
          <w:szCs w:val="28"/>
          <w:lang w:eastAsia="ru-RU"/>
        </w:rPr>
        <w:t>услуг является: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увеличение потребительского спроса;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рост (снижение) затрат на оказание услуг и иные факторы.</w:t>
      </w:r>
    </w:p>
    <w:p w:rsidR="006C2E46" w:rsidRPr="006C2E46" w:rsidRDefault="006C2E46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изменения в действующем законодательстве РФ (в частности, </w:t>
      </w:r>
      <w:proofErr w:type="gramStart"/>
      <w:r w:rsidRPr="006C2E46">
        <w:rPr>
          <w:sz w:val="28"/>
          <w:szCs w:val="28"/>
          <w:lang w:eastAsia="ru-RU"/>
        </w:rPr>
        <w:t>размера оплаты труда</w:t>
      </w:r>
      <w:proofErr w:type="gramEnd"/>
      <w:r w:rsidRPr="006C2E46">
        <w:rPr>
          <w:sz w:val="28"/>
          <w:szCs w:val="28"/>
          <w:lang w:eastAsia="ru-RU"/>
        </w:rPr>
        <w:t xml:space="preserve"> занятых в оказании конкретной услуги работников, тарифов на коммунальные услуги и пр.)</w:t>
      </w:r>
    </w:p>
    <w:p w:rsidR="006C2E46" w:rsidRPr="006C2E46" w:rsidRDefault="00D64EE4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4.19</w:t>
      </w:r>
      <w:r w:rsidR="006C2E46" w:rsidRPr="006C2E46">
        <w:rPr>
          <w:sz w:val="28"/>
          <w:szCs w:val="28"/>
          <w:lang w:eastAsia="ru-RU"/>
        </w:rPr>
        <w:t xml:space="preserve">. Изменение действующих цен на </w:t>
      </w:r>
      <w:r w:rsidR="00E710A7">
        <w:rPr>
          <w:sz w:val="28"/>
          <w:szCs w:val="28"/>
        </w:rPr>
        <w:t>дополнительные</w:t>
      </w:r>
      <w:r w:rsidR="00E710A7" w:rsidRPr="006C2E46">
        <w:rPr>
          <w:sz w:val="28"/>
          <w:szCs w:val="28"/>
          <w:lang w:eastAsia="ru-RU"/>
        </w:rPr>
        <w:t xml:space="preserve"> </w:t>
      </w:r>
      <w:r w:rsidR="006C2E46" w:rsidRPr="006C2E46">
        <w:rPr>
          <w:sz w:val="28"/>
          <w:szCs w:val="28"/>
          <w:lang w:eastAsia="ru-RU"/>
        </w:rPr>
        <w:t xml:space="preserve">платные </w:t>
      </w:r>
      <w:r w:rsidR="00E75E8E">
        <w:rPr>
          <w:sz w:val="28"/>
          <w:szCs w:val="28"/>
          <w:lang w:eastAsia="ru-RU"/>
        </w:rPr>
        <w:t xml:space="preserve">образовательные </w:t>
      </w:r>
      <w:r w:rsidR="006C2E46" w:rsidRPr="006C2E46">
        <w:rPr>
          <w:sz w:val="28"/>
          <w:szCs w:val="28"/>
          <w:lang w:eastAsia="ru-RU"/>
        </w:rPr>
        <w:t xml:space="preserve">услуги производится </w:t>
      </w:r>
      <w:r w:rsidR="00E57F62">
        <w:rPr>
          <w:sz w:val="28"/>
          <w:szCs w:val="28"/>
          <w:lang w:eastAsia="ru-RU"/>
        </w:rPr>
        <w:t>УМЦО</w:t>
      </w:r>
      <w:r w:rsidR="006C2E46" w:rsidRPr="006C2E46">
        <w:rPr>
          <w:sz w:val="28"/>
          <w:szCs w:val="28"/>
          <w:lang w:eastAsia="ru-RU"/>
        </w:rPr>
        <w:t xml:space="preserve"> самостоятельно.</w:t>
      </w:r>
    </w:p>
    <w:p w:rsidR="006C2E46" w:rsidRPr="006C2E46" w:rsidRDefault="00D64EE4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4.20</w:t>
      </w:r>
      <w:r w:rsidR="006C2E46" w:rsidRPr="006C2E46">
        <w:rPr>
          <w:sz w:val="28"/>
          <w:szCs w:val="28"/>
          <w:lang w:eastAsia="ru-RU"/>
        </w:rPr>
        <w:t xml:space="preserve">.  При оказании </w:t>
      </w:r>
      <w:r w:rsidR="00E710A7">
        <w:rPr>
          <w:sz w:val="28"/>
          <w:szCs w:val="28"/>
        </w:rPr>
        <w:t>дополнительных</w:t>
      </w:r>
      <w:r w:rsidR="00E710A7" w:rsidRPr="006C2E46">
        <w:rPr>
          <w:sz w:val="28"/>
          <w:szCs w:val="28"/>
          <w:lang w:eastAsia="ru-RU"/>
        </w:rPr>
        <w:t xml:space="preserve"> </w:t>
      </w:r>
      <w:r w:rsidR="006C2E46" w:rsidRPr="006C2E46">
        <w:rPr>
          <w:sz w:val="28"/>
          <w:szCs w:val="28"/>
          <w:lang w:eastAsia="ru-RU"/>
        </w:rPr>
        <w:t xml:space="preserve">платных </w:t>
      </w:r>
      <w:r w:rsidR="00E57F62">
        <w:rPr>
          <w:sz w:val="28"/>
          <w:szCs w:val="28"/>
          <w:lang w:eastAsia="ru-RU"/>
        </w:rPr>
        <w:t xml:space="preserve">образовательных </w:t>
      </w:r>
      <w:r w:rsidR="006C2E46" w:rsidRPr="006C2E46">
        <w:rPr>
          <w:sz w:val="28"/>
          <w:szCs w:val="28"/>
          <w:lang w:eastAsia="ru-RU"/>
        </w:rPr>
        <w:t xml:space="preserve">услуг </w:t>
      </w:r>
      <w:r w:rsidR="00E57F62">
        <w:rPr>
          <w:sz w:val="28"/>
          <w:szCs w:val="28"/>
          <w:lang w:eastAsia="ru-RU"/>
        </w:rPr>
        <w:t>УМЦО</w:t>
      </w:r>
      <w:r w:rsidR="006C2E46" w:rsidRPr="006C2E46">
        <w:rPr>
          <w:sz w:val="28"/>
          <w:szCs w:val="28"/>
          <w:lang w:eastAsia="ru-RU"/>
        </w:rPr>
        <w:t xml:space="preserve"> может привлекать </w:t>
      </w:r>
      <w:r w:rsidR="00942EA2">
        <w:rPr>
          <w:sz w:val="28"/>
          <w:szCs w:val="28"/>
          <w:lang w:eastAsia="ru-RU"/>
        </w:rPr>
        <w:t xml:space="preserve">своих работников и </w:t>
      </w:r>
      <w:r w:rsidR="006C2E46" w:rsidRPr="006C2E46">
        <w:rPr>
          <w:sz w:val="28"/>
          <w:szCs w:val="28"/>
          <w:lang w:eastAsia="ru-RU"/>
        </w:rPr>
        <w:t xml:space="preserve">сторонних исполнителей на договорной основе. </w:t>
      </w:r>
      <w:r w:rsidR="001E647A">
        <w:rPr>
          <w:sz w:val="28"/>
          <w:szCs w:val="28"/>
          <w:lang w:eastAsia="ru-RU"/>
        </w:rPr>
        <w:t>Оплата труда сторонних исполнителей осуществляется в соответствии с заключенным договором и согласно действующему законодательству РФ.</w:t>
      </w:r>
    </w:p>
    <w:p w:rsidR="006C2E46" w:rsidRDefault="00D64EE4" w:rsidP="006C2E46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4.21</w:t>
      </w:r>
      <w:r w:rsidR="006C2E46" w:rsidRPr="006C2E46">
        <w:rPr>
          <w:sz w:val="28"/>
          <w:szCs w:val="28"/>
          <w:lang w:eastAsia="ru-RU"/>
        </w:rPr>
        <w:t xml:space="preserve">. Место оказания </w:t>
      </w:r>
      <w:r w:rsidR="00E710A7">
        <w:rPr>
          <w:sz w:val="28"/>
          <w:szCs w:val="28"/>
        </w:rPr>
        <w:t>дополнительных</w:t>
      </w:r>
      <w:r w:rsidR="00E710A7" w:rsidRPr="006C2E46">
        <w:rPr>
          <w:sz w:val="28"/>
          <w:szCs w:val="28"/>
          <w:lang w:eastAsia="ru-RU"/>
        </w:rPr>
        <w:t xml:space="preserve"> </w:t>
      </w:r>
      <w:r w:rsidR="006C2E46" w:rsidRPr="006C2E46">
        <w:rPr>
          <w:sz w:val="28"/>
          <w:szCs w:val="28"/>
          <w:lang w:eastAsia="ru-RU"/>
        </w:rPr>
        <w:t>платных образовательных услуг определяется в соответствии с расписанием организации образовательного процесса,</w:t>
      </w:r>
      <w:r w:rsidR="007A4263">
        <w:rPr>
          <w:sz w:val="28"/>
          <w:szCs w:val="28"/>
          <w:lang w:eastAsia="ru-RU"/>
        </w:rPr>
        <w:t xml:space="preserve"> в свободных учебных аудиториях или за их пределами.</w:t>
      </w:r>
    </w:p>
    <w:p w:rsidR="0027157B" w:rsidRPr="00F017EA" w:rsidRDefault="0027157B" w:rsidP="006C2E46">
      <w:pPr>
        <w:spacing w:line="360" w:lineRule="auto"/>
        <w:jc w:val="both"/>
        <w:rPr>
          <w:sz w:val="28"/>
          <w:szCs w:val="28"/>
        </w:rPr>
      </w:pPr>
    </w:p>
    <w:p w:rsidR="00E10E40" w:rsidRDefault="00777D13" w:rsidP="00777D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оказания </w:t>
      </w:r>
      <w:r w:rsidR="00FF24CB">
        <w:rPr>
          <w:b/>
          <w:sz w:val="28"/>
          <w:szCs w:val="28"/>
        </w:rPr>
        <w:t>платных услуг по проживанию в общежитии.</w:t>
      </w:r>
    </w:p>
    <w:p w:rsidR="002371C3" w:rsidRDefault="00F5133F" w:rsidP="00FF2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2371C3">
        <w:rPr>
          <w:sz w:val="28"/>
          <w:szCs w:val="28"/>
        </w:rPr>
        <w:t xml:space="preserve"> Оказание УМЦО платных услуг по проживанию в общежитии возможно при наличии:</w:t>
      </w:r>
    </w:p>
    <w:p w:rsidR="00B41A52" w:rsidRDefault="002371C3" w:rsidP="00FF2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</w:t>
      </w:r>
      <w:r w:rsidR="0031339A">
        <w:rPr>
          <w:sz w:val="28"/>
          <w:szCs w:val="28"/>
        </w:rPr>
        <w:t>ов</w:t>
      </w:r>
      <w:r>
        <w:rPr>
          <w:sz w:val="28"/>
          <w:szCs w:val="28"/>
        </w:rPr>
        <w:t xml:space="preserve"> директора УМЦО об организации работы по оказанию пл</w:t>
      </w:r>
      <w:r w:rsidR="005722B7">
        <w:rPr>
          <w:sz w:val="28"/>
          <w:szCs w:val="28"/>
        </w:rPr>
        <w:t xml:space="preserve">атных услуг </w:t>
      </w:r>
      <w:r w:rsidR="00C866C4">
        <w:rPr>
          <w:sz w:val="28"/>
          <w:szCs w:val="28"/>
        </w:rPr>
        <w:t xml:space="preserve">по проживанию </w:t>
      </w:r>
      <w:r w:rsidR="005722B7">
        <w:rPr>
          <w:sz w:val="28"/>
          <w:szCs w:val="28"/>
        </w:rPr>
        <w:t>(положение о размере платы за проживание в общежитии УМЦО, порядок проживания</w:t>
      </w:r>
      <w:r w:rsidR="0031339A">
        <w:rPr>
          <w:sz w:val="28"/>
          <w:szCs w:val="28"/>
        </w:rPr>
        <w:t>, положение об общежитии</w:t>
      </w:r>
      <w:r w:rsidR="005722B7">
        <w:rPr>
          <w:sz w:val="28"/>
          <w:szCs w:val="28"/>
        </w:rPr>
        <w:t xml:space="preserve"> и т.п.)</w:t>
      </w:r>
      <w:r w:rsidR="00B41A52">
        <w:rPr>
          <w:sz w:val="28"/>
          <w:szCs w:val="28"/>
        </w:rPr>
        <w:t>.</w:t>
      </w:r>
    </w:p>
    <w:p w:rsidR="005F39C8" w:rsidRDefault="005F39C8" w:rsidP="00FF2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Платные услуги по проживанию оказываются УМЦО юридическим и физическим лицам на договорной основе путем безналичного расчета либо за наличный расчет с выдачей бланков строгой отчетности</w:t>
      </w:r>
      <w:r w:rsidR="001A226E">
        <w:rPr>
          <w:sz w:val="28"/>
          <w:szCs w:val="28"/>
        </w:rPr>
        <w:t xml:space="preserve"> (квитанция формы 05404510, служащей простой формой дог</w:t>
      </w:r>
      <w:r w:rsidR="00C51889">
        <w:rPr>
          <w:sz w:val="28"/>
          <w:szCs w:val="28"/>
        </w:rPr>
        <w:t>о</w:t>
      </w:r>
      <w:r w:rsidR="001A226E">
        <w:rPr>
          <w:sz w:val="28"/>
          <w:szCs w:val="28"/>
        </w:rPr>
        <w:t>вора)</w:t>
      </w:r>
      <w:r w:rsidR="0075046F">
        <w:rPr>
          <w:sz w:val="28"/>
          <w:szCs w:val="28"/>
        </w:rPr>
        <w:t>.</w:t>
      </w:r>
    </w:p>
    <w:p w:rsidR="00067E1F" w:rsidRDefault="00067E1F" w:rsidP="00FF2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Цены на оказание платных услуг устанавливаются в соответствии с действующим законодательством РФ, Владимирской области, нормативными актами учредителя, расчетом цены на оказание платной услуги и утверждаются приказом директора УМЦО.</w:t>
      </w:r>
    </w:p>
    <w:p w:rsidR="00067E1F" w:rsidRDefault="00067E1F" w:rsidP="00FF2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Размер платы за оказание платных услуг определяется, исходя из принципа самоокупаемости затрат с учетом дней проживания, количества проживающих, тарифов на коммунальные услуги и других факторов. Размер платы за оказание платных услуг рассчитывается на основании Положения о размере платы за проживание в общежитии УМЦО.</w:t>
      </w:r>
    </w:p>
    <w:p w:rsidR="00067E1F" w:rsidRDefault="00067E1F" w:rsidP="00FF2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5.5. В случае, когда рассчитанная цена не удовлетворяет потребительский спрос, директор УМЦО вправе своим приказом самостоятельно установить цену  на услуги.</w:t>
      </w:r>
    </w:p>
    <w:p w:rsidR="005D3798" w:rsidRPr="006C2E46" w:rsidRDefault="00EF140C" w:rsidP="005D37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5.6.</w:t>
      </w:r>
      <w:r w:rsidR="005D3798">
        <w:rPr>
          <w:sz w:val="28"/>
          <w:szCs w:val="28"/>
        </w:rPr>
        <w:t xml:space="preserve"> </w:t>
      </w:r>
      <w:r w:rsidR="005D3798" w:rsidRPr="006C2E46">
        <w:rPr>
          <w:sz w:val="28"/>
          <w:szCs w:val="28"/>
          <w:lang w:eastAsia="ru-RU"/>
        </w:rPr>
        <w:t xml:space="preserve">Основаниями для пересмотра стоимости платных услуг </w:t>
      </w:r>
      <w:r w:rsidR="005D3798">
        <w:rPr>
          <w:sz w:val="28"/>
          <w:szCs w:val="28"/>
          <w:lang w:eastAsia="ru-RU"/>
        </w:rPr>
        <w:t>п</w:t>
      </w:r>
      <w:r w:rsidR="008035B1">
        <w:rPr>
          <w:sz w:val="28"/>
          <w:szCs w:val="28"/>
          <w:lang w:eastAsia="ru-RU"/>
        </w:rPr>
        <w:t>о</w:t>
      </w:r>
      <w:r w:rsidR="005D3798">
        <w:rPr>
          <w:sz w:val="28"/>
          <w:szCs w:val="28"/>
          <w:lang w:eastAsia="ru-RU"/>
        </w:rPr>
        <w:t xml:space="preserve"> проживанию являю</w:t>
      </w:r>
      <w:r w:rsidR="005D3798" w:rsidRPr="006C2E46">
        <w:rPr>
          <w:sz w:val="28"/>
          <w:szCs w:val="28"/>
          <w:lang w:eastAsia="ru-RU"/>
        </w:rPr>
        <w:t>тся:</w:t>
      </w:r>
    </w:p>
    <w:p w:rsidR="005D3798" w:rsidRPr="006C2E46" w:rsidRDefault="005D3798" w:rsidP="005D37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>- рост (снижение) затрат на оказание услуг и иные факторы.</w:t>
      </w:r>
    </w:p>
    <w:p w:rsidR="005D3798" w:rsidRDefault="005D3798" w:rsidP="005D37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C2E46">
        <w:rPr>
          <w:sz w:val="28"/>
          <w:szCs w:val="28"/>
          <w:lang w:eastAsia="ru-RU"/>
        </w:rPr>
        <w:t xml:space="preserve">- изменения в действующем законодательстве РФ (в частности, </w:t>
      </w:r>
      <w:proofErr w:type="gramStart"/>
      <w:r w:rsidRPr="006C2E46">
        <w:rPr>
          <w:sz w:val="28"/>
          <w:szCs w:val="28"/>
          <w:lang w:eastAsia="ru-RU"/>
        </w:rPr>
        <w:t>размера оплаты труда</w:t>
      </w:r>
      <w:proofErr w:type="gramEnd"/>
      <w:r w:rsidRPr="006C2E46">
        <w:rPr>
          <w:sz w:val="28"/>
          <w:szCs w:val="28"/>
          <w:lang w:eastAsia="ru-RU"/>
        </w:rPr>
        <w:t xml:space="preserve"> занятых в оказании конкретной услуги работников, тарифов на коммунальные услуги и пр.)</w:t>
      </w:r>
    </w:p>
    <w:p w:rsidR="008E5154" w:rsidRDefault="008E5154" w:rsidP="005D37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5.7. Изменение действующих цен на платные услуги производится УМЦО самостоятельно.</w:t>
      </w:r>
    </w:p>
    <w:p w:rsidR="0066671D" w:rsidRPr="006C2E46" w:rsidRDefault="0066671D" w:rsidP="005D37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5.8. При оказании платных услуг УМЦО может привлекать сторонних исполнителей на договорной основе.</w:t>
      </w:r>
    </w:p>
    <w:p w:rsidR="00EF140C" w:rsidRDefault="00EF140C" w:rsidP="00FF24CB">
      <w:pPr>
        <w:spacing w:line="360" w:lineRule="auto"/>
        <w:jc w:val="both"/>
        <w:rPr>
          <w:sz w:val="28"/>
          <w:szCs w:val="28"/>
        </w:rPr>
      </w:pPr>
    </w:p>
    <w:p w:rsidR="00680C47" w:rsidRPr="00680C47" w:rsidRDefault="00A04628" w:rsidP="00680C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80C47" w:rsidRPr="00680C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оказания прочих платных услуг.</w:t>
      </w:r>
    </w:p>
    <w:p w:rsidR="00496C04" w:rsidRDefault="00A04628" w:rsidP="00680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EC7013">
        <w:rPr>
          <w:sz w:val="28"/>
          <w:szCs w:val="28"/>
        </w:rPr>
        <w:t xml:space="preserve"> </w:t>
      </w:r>
      <w:r w:rsidR="00680C47" w:rsidRPr="00680C47">
        <w:rPr>
          <w:sz w:val="28"/>
          <w:szCs w:val="28"/>
        </w:rPr>
        <w:t xml:space="preserve">УМЦО вправе </w:t>
      </w:r>
      <w:r w:rsidR="00496C04">
        <w:rPr>
          <w:sz w:val="28"/>
          <w:szCs w:val="28"/>
        </w:rPr>
        <w:t>оказывать прочие платные услуги</w:t>
      </w:r>
      <w:r w:rsidR="000941A7">
        <w:rPr>
          <w:sz w:val="28"/>
          <w:szCs w:val="28"/>
        </w:rPr>
        <w:t>, предусмотренн</w:t>
      </w:r>
      <w:r w:rsidR="00496C04">
        <w:rPr>
          <w:sz w:val="28"/>
          <w:szCs w:val="28"/>
        </w:rPr>
        <w:t xml:space="preserve">ые </w:t>
      </w:r>
      <w:r w:rsidR="000941A7">
        <w:rPr>
          <w:sz w:val="28"/>
          <w:szCs w:val="28"/>
        </w:rPr>
        <w:t>его уставом</w:t>
      </w:r>
      <w:r w:rsidR="00496C04">
        <w:rPr>
          <w:sz w:val="28"/>
          <w:szCs w:val="28"/>
        </w:rPr>
        <w:t>:</w:t>
      </w:r>
      <w:r w:rsidR="00612DE3">
        <w:rPr>
          <w:sz w:val="28"/>
          <w:szCs w:val="28"/>
        </w:rPr>
        <w:t xml:space="preserve"> </w:t>
      </w:r>
    </w:p>
    <w:p w:rsidR="00496C04" w:rsidRDefault="00496C04" w:rsidP="00496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аренду имущества, закрепленного за УМЦО на праве оперативного управления;</w:t>
      </w:r>
    </w:p>
    <w:p w:rsidR="00496C04" w:rsidRDefault="00496C04" w:rsidP="00496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конкурсных мероприятий, конференций, культурных мероприятий и т.п.</w:t>
      </w:r>
      <w:r w:rsidR="000F4A50">
        <w:rPr>
          <w:sz w:val="28"/>
          <w:szCs w:val="28"/>
        </w:rPr>
        <w:t xml:space="preserve"> (вступительные взносы);</w:t>
      </w:r>
    </w:p>
    <w:p w:rsidR="00496C04" w:rsidRDefault="00496C04" w:rsidP="00496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основных средств, материалов, малоценных и быстроизнашивающихся предметов, включая утилизацию и сдачу драгоценных металлов;</w:t>
      </w:r>
    </w:p>
    <w:p w:rsidR="00496C04" w:rsidRDefault="00496C04" w:rsidP="00496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коммунальных и прочих расходов арендаторами помещений;</w:t>
      </w:r>
    </w:p>
    <w:p w:rsidR="00496C04" w:rsidRDefault="00496C04" w:rsidP="00496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</w:t>
      </w:r>
      <w:r w:rsidR="00826707">
        <w:rPr>
          <w:sz w:val="28"/>
          <w:szCs w:val="28"/>
        </w:rPr>
        <w:t>ую</w:t>
      </w:r>
      <w:r>
        <w:rPr>
          <w:sz w:val="28"/>
          <w:szCs w:val="28"/>
        </w:rPr>
        <w:t xml:space="preserve"> приносящ</w:t>
      </w:r>
      <w:r w:rsidR="00826707">
        <w:rPr>
          <w:sz w:val="28"/>
          <w:szCs w:val="28"/>
        </w:rPr>
        <w:t>ую</w:t>
      </w:r>
      <w:r>
        <w:rPr>
          <w:sz w:val="28"/>
          <w:szCs w:val="28"/>
        </w:rPr>
        <w:t xml:space="preserve"> доход деятельность, не противоречащ</w:t>
      </w:r>
      <w:r w:rsidR="00826707">
        <w:rPr>
          <w:sz w:val="28"/>
          <w:szCs w:val="28"/>
        </w:rPr>
        <w:t>ую у</w:t>
      </w:r>
      <w:r>
        <w:rPr>
          <w:sz w:val="28"/>
          <w:szCs w:val="28"/>
        </w:rPr>
        <w:t>ставу УМЦО и законодательству РФ.</w:t>
      </w:r>
    </w:p>
    <w:p w:rsidR="002F2A9D" w:rsidRDefault="00826707" w:rsidP="002F2A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AA41C6">
        <w:rPr>
          <w:sz w:val="28"/>
          <w:szCs w:val="28"/>
        </w:rPr>
        <w:t xml:space="preserve"> </w:t>
      </w:r>
      <w:r w:rsidR="00612DE3">
        <w:rPr>
          <w:sz w:val="28"/>
          <w:szCs w:val="28"/>
        </w:rPr>
        <w:t>Заклю</w:t>
      </w:r>
      <w:r w:rsidR="00AA41C6">
        <w:rPr>
          <w:sz w:val="28"/>
          <w:szCs w:val="28"/>
        </w:rPr>
        <w:t>чение договоров (контрактов) аренды государственного имущества, закрепленного за учреждением на праве оперативного управления,</w:t>
      </w:r>
      <w:r w:rsidR="00612DE3">
        <w:rPr>
          <w:sz w:val="28"/>
          <w:szCs w:val="28"/>
        </w:rPr>
        <w:t xml:space="preserve"> </w:t>
      </w:r>
      <w:r w:rsidR="00AA41C6">
        <w:rPr>
          <w:sz w:val="28"/>
          <w:szCs w:val="28"/>
        </w:rPr>
        <w:t>происходит по</w:t>
      </w:r>
      <w:r w:rsidR="00680C47" w:rsidRPr="00680C47">
        <w:rPr>
          <w:sz w:val="28"/>
          <w:szCs w:val="28"/>
        </w:rPr>
        <w:t xml:space="preserve"> согласованию с департаментом  имущественных и земельных отношений </w:t>
      </w:r>
      <w:r w:rsidR="00EC7013">
        <w:rPr>
          <w:sz w:val="28"/>
          <w:szCs w:val="28"/>
        </w:rPr>
        <w:t xml:space="preserve">администрации Владимирской области </w:t>
      </w:r>
      <w:r w:rsidR="00680C47" w:rsidRPr="00680C47">
        <w:rPr>
          <w:sz w:val="28"/>
          <w:szCs w:val="28"/>
        </w:rPr>
        <w:t xml:space="preserve">и </w:t>
      </w:r>
      <w:r w:rsidR="00EC7013">
        <w:rPr>
          <w:sz w:val="28"/>
          <w:szCs w:val="28"/>
        </w:rPr>
        <w:t>департаментом культуры администрации Владимирской области</w:t>
      </w:r>
      <w:r w:rsidR="002F2A9D">
        <w:rPr>
          <w:sz w:val="28"/>
          <w:szCs w:val="28"/>
        </w:rPr>
        <w:t>.</w:t>
      </w:r>
    </w:p>
    <w:p w:rsidR="007C1535" w:rsidRDefault="00A7242A" w:rsidP="00680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2F2A9D">
        <w:rPr>
          <w:sz w:val="28"/>
          <w:szCs w:val="28"/>
        </w:rPr>
        <w:t xml:space="preserve"> </w:t>
      </w:r>
      <w:r w:rsidR="00CD62D2" w:rsidRPr="002F2A9D">
        <w:rPr>
          <w:sz w:val="28"/>
          <w:szCs w:val="28"/>
        </w:rPr>
        <w:t xml:space="preserve"> </w:t>
      </w:r>
      <w:r w:rsidR="002F2A9D" w:rsidRPr="002F2A9D">
        <w:rPr>
          <w:sz w:val="28"/>
          <w:szCs w:val="28"/>
        </w:rPr>
        <w:t xml:space="preserve">Все средства, полученные в виде арендной платы за сдачу в аренду закреплённого за </w:t>
      </w:r>
      <w:r w:rsidR="002F2A9D">
        <w:rPr>
          <w:sz w:val="28"/>
          <w:szCs w:val="28"/>
        </w:rPr>
        <w:t>УМЦО</w:t>
      </w:r>
      <w:r w:rsidR="002F2A9D" w:rsidRPr="002F2A9D">
        <w:rPr>
          <w:sz w:val="28"/>
          <w:szCs w:val="28"/>
        </w:rPr>
        <w:t xml:space="preserve"> </w:t>
      </w:r>
      <w:r w:rsidR="007351DF" w:rsidRPr="002F2A9D">
        <w:rPr>
          <w:sz w:val="28"/>
          <w:szCs w:val="28"/>
        </w:rPr>
        <w:t xml:space="preserve">на праве оперативного управления </w:t>
      </w:r>
      <w:r w:rsidR="002F2A9D" w:rsidRPr="002F2A9D">
        <w:rPr>
          <w:sz w:val="28"/>
          <w:szCs w:val="28"/>
        </w:rPr>
        <w:t>имущества, поступают в его самостоятельное распоряжение.</w:t>
      </w:r>
      <w:r w:rsidR="002F2A9D">
        <w:rPr>
          <w:sz w:val="28"/>
          <w:szCs w:val="28"/>
        </w:rPr>
        <w:t xml:space="preserve"> </w:t>
      </w:r>
      <w:r w:rsidR="00680C47" w:rsidRPr="00680C47">
        <w:rPr>
          <w:sz w:val="28"/>
          <w:szCs w:val="28"/>
        </w:rPr>
        <w:t>Доходы, полученные от такой деятельности, используются в соответствии с уставными целями и настоящим Положением.</w:t>
      </w:r>
    </w:p>
    <w:p w:rsidR="0031339A" w:rsidRDefault="0031339A" w:rsidP="00680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 Оказание УМЦО платных услуг по организации конкурсных мероприятий осуществляется на основе Положения об об</w:t>
      </w:r>
      <w:r w:rsidR="00D47EFA">
        <w:rPr>
          <w:sz w:val="28"/>
          <w:szCs w:val="28"/>
        </w:rPr>
        <w:t>ластных конкурсных мероприятиях и смет на организацию и проведение конкурсных мероприятий.</w:t>
      </w:r>
    </w:p>
    <w:p w:rsidR="00367E1A" w:rsidRPr="00202BD5" w:rsidRDefault="00367E1A" w:rsidP="00680C47">
      <w:pPr>
        <w:spacing w:line="360" w:lineRule="auto"/>
        <w:jc w:val="both"/>
        <w:rPr>
          <w:sz w:val="28"/>
          <w:szCs w:val="28"/>
        </w:rPr>
      </w:pPr>
    </w:p>
    <w:p w:rsidR="00865998" w:rsidRPr="0074098A" w:rsidRDefault="00367E1A" w:rsidP="0074098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4098A">
        <w:rPr>
          <w:b/>
          <w:sz w:val="28"/>
          <w:szCs w:val="28"/>
        </w:rPr>
        <w:t xml:space="preserve">. </w:t>
      </w:r>
      <w:r w:rsidR="00865998" w:rsidRPr="0074098A">
        <w:rPr>
          <w:b/>
          <w:sz w:val="28"/>
          <w:szCs w:val="28"/>
        </w:rPr>
        <w:t>Управление внебюджетной деятельностью</w:t>
      </w:r>
      <w:r w:rsidR="003A52CD">
        <w:rPr>
          <w:b/>
          <w:sz w:val="28"/>
          <w:szCs w:val="28"/>
        </w:rPr>
        <w:t>, контроль, ответственность и полномочия</w:t>
      </w:r>
      <w:r w:rsidR="00865998" w:rsidRPr="0074098A">
        <w:rPr>
          <w:sz w:val="28"/>
          <w:szCs w:val="28"/>
        </w:rPr>
        <w:t>.</w:t>
      </w:r>
    </w:p>
    <w:p w:rsidR="00865998" w:rsidRDefault="00E8526B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5998">
        <w:rPr>
          <w:sz w:val="28"/>
          <w:szCs w:val="28"/>
        </w:rPr>
        <w:t xml:space="preserve">.1. Общее руководство </w:t>
      </w:r>
      <w:r w:rsidR="00807230">
        <w:rPr>
          <w:sz w:val="28"/>
          <w:szCs w:val="28"/>
        </w:rPr>
        <w:t xml:space="preserve">и контроль над </w:t>
      </w:r>
      <w:r w:rsidR="00865998">
        <w:rPr>
          <w:sz w:val="28"/>
          <w:szCs w:val="28"/>
        </w:rPr>
        <w:t>внебюджетной деятельностью осуществляется директором УМЦО</w:t>
      </w:r>
      <w:r w:rsidR="0074098A">
        <w:rPr>
          <w:sz w:val="28"/>
          <w:szCs w:val="28"/>
        </w:rPr>
        <w:t>.</w:t>
      </w:r>
    </w:p>
    <w:p w:rsidR="0096250D" w:rsidRDefault="00E8526B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6250D">
        <w:rPr>
          <w:sz w:val="28"/>
          <w:szCs w:val="28"/>
        </w:rPr>
        <w:t xml:space="preserve">.2. Директор подписывает договоры с юридическими и физическими лицами от имени </w:t>
      </w:r>
      <w:r w:rsidR="00BC2BEC">
        <w:rPr>
          <w:sz w:val="28"/>
          <w:szCs w:val="28"/>
        </w:rPr>
        <w:t>УМЦО и осуществляет другие распорядительные функции согласно уставу УМЦО.</w:t>
      </w:r>
    </w:p>
    <w:p w:rsidR="0019408C" w:rsidRDefault="00E8526B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19408C">
        <w:rPr>
          <w:sz w:val="28"/>
          <w:szCs w:val="28"/>
        </w:rPr>
        <w:t xml:space="preserve">. </w:t>
      </w:r>
      <w:r w:rsidR="0019408C" w:rsidRPr="0019408C">
        <w:rPr>
          <w:sz w:val="28"/>
          <w:szCs w:val="28"/>
        </w:rPr>
        <w:t>Директор по соответствующему направлению деятельности организует проекты и программы внебюджетной работы, а также несёт персональную ответственность за их реализацию и результаты.</w:t>
      </w:r>
      <w:r w:rsidR="00414518">
        <w:rPr>
          <w:sz w:val="28"/>
          <w:szCs w:val="28"/>
        </w:rPr>
        <w:t xml:space="preserve"> Он может делегировать руководство и ответственность по отдельным направлениям внебюджетной деятельности заместителям директора на основании соответствующего приказа.</w:t>
      </w:r>
    </w:p>
    <w:p w:rsidR="0074098A" w:rsidRDefault="00E8526B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74098A">
        <w:rPr>
          <w:sz w:val="28"/>
          <w:szCs w:val="28"/>
        </w:rPr>
        <w:t xml:space="preserve"> По вопросам организации </w:t>
      </w:r>
      <w:r w:rsidR="00087E8F">
        <w:rPr>
          <w:sz w:val="28"/>
          <w:szCs w:val="28"/>
        </w:rPr>
        <w:t>внебюджетной</w:t>
      </w:r>
      <w:r w:rsidR="0074098A">
        <w:rPr>
          <w:sz w:val="28"/>
          <w:szCs w:val="28"/>
        </w:rPr>
        <w:t xml:space="preserve"> деятельности</w:t>
      </w:r>
      <w:r w:rsidR="00087E8F">
        <w:rPr>
          <w:sz w:val="28"/>
          <w:szCs w:val="28"/>
        </w:rPr>
        <w:t xml:space="preserve"> ответственность несут:</w:t>
      </w:r>
    </w:p>
    <w:p w:rsidR="00087E8F" w:rsidRDefault="00955CAE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7.4.1</w:t>
      </w:r>
      <w:r w:rsidR="00087E8F">
        <w:rPr>
          <w:sz w:val="28"/>
          <w:szCs w:val="28"/>
        </w:rPr>
        <w:t xml:space="preserve">. </w:t>
      </w:r>
      <w:r w:rsidR="00664A64" w:rsidRPr="00955CAE">
        <w:rPr>
          <w:sz w:val="28"/>
          <w:szCs w:val="28"/>
        </w:rPr>
        <w:t>Методист</w:t>
      </w:r>
      <w:r w:rsidR="005810D8" w:rsidRPr="00955CAE">
        <w:rPr>
          <w:sz w:val="28"/>
          <w:szCs w:val="28"/>
        </w:rPr>
        <w:t xml:space="preserve">, ответственный за организацию и подготовку </w:t>
      </w:r>
      <w:r w:rsidR="00D47EFA">
        <w:rPr>
          <w:sz w:val="28"/>
          <w:szCs w:val="28"/>
        </w:rPr>
        <w:t xml:space="preserve">дополнительных образовательных </w:t>
      </w:r>
      <w:r w:rsidR="001C01D5">
        <w:rPr>
          <w:sz w:val="28"/>
          <w:szCs w:val="28"/>
        </w:rPr>
        <w:t>услуг</w:t>
      </w:r>
      <w:r w:rsidR="005810D8" w:rsidRPr="00955CAE">
        <w:rPr>
          <w:sz w:val="28"/>
          <w:szCs w:val="28"/>
        </w:rPr>
        <w:t>, по согласованию с заместителем директора по АМС</w:t>
      </w:r>
      <w:r w:rsidR="00087E8F" w:rsidRPr="00955CAE">
        <w:rPr>
          <w:sz w:val="28"/>
          <w:szCs w:val="28"/>
        </w:rPr>
        <w:t>:</w:t>
      </w:r>
    </w:p>
    <w:p w:rsidR="00087E8F" w:rsidRDefault="00087E8F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подготовку договоров с </w:t>
      </w:r>
      <w:r w:rsidR="001C01D5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о предоставлении платных дополнительных образовательных услуг и предоставление их для подписания директору УМЦО;</w:t>
      </w:r>
    </w:p>
    <w:p w:rsidR="00087E8F" w:rsidRDefault="00087E8F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комплектование групп и предоставление списков слушателей на утверждение директору УМЦО;</w:t>
      </w:r>
    </w:p>
    <w:p w:rsidR="00087E8F" w:rsidRDefault="00087E8F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представляет для утверждения директору УМЦО;</w:t>
      </w:r>
    </w:p>
    <w:p w:rsidR="00087E8F" w:rsidRDefault="00087E8F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организацию учебного процесса;</w:t>
      </w:r>
    </w:p>
    <w:p w:rsidR="00087E8F" w:rsidRDefault="00087E8F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надлежащее ведение учебной и отчетной документации, ее достоверность и своевременность представления;</w:t>
      </w:r>
    </w:p>
    <w:p w:rsidR="00087E8F" w:rsidRDefault="00087E8F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своевременность оплаты </w:t>
      </w:r>
      <w:r w:rsidR="00777072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платных образовательных услуг;</w:t>
      </w:r>
    </w:p>
    <w:p w:rsidR="00D74033" w:rsidRDefault="00087E8F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033">
        <w:rPr>
          <w:sz w:val="28"/>
          <w:szCs w:val="28"/>
        </w:rPr>
        <w:t>за разработку учебных планов</w:t>
      </w:r>
      <w:r w:rsidR="008656B4">
        <w:rPr>
          <w:sz w:val="28"/>
          <w:szCs w:val="28"/>
        </w:rPr>
        <w:t>;</w:t>
      </w:r>
    </w:p>
    <w:p w:rsidR="008656B4" w:rsidRDefault="008656B4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 т.п.</w:t>
      </w:r>
    </w:p>
    <w:p w:rsidR="008656B4" w:rsidRDefault="0077707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7.4.2</w:t>
      </w:r>
      <w:r w:rsidR="008656B4">
        <w:rPr>
          <w:sz w:val="28"/>
          <w:szCs w:val="28"/>
        </w:rPr>
        <w:t>.</w:t>
      </w:r>
      <w:r w:rsidR="0084141B">
        <w:rPr>
          <w:sz w:val="28"/>
          <w:szCs w:val="28"/>
        </w:rPr>
        <w:t>Заместитель директора по АХД</w:t>
      </w:r>
      <w:r w:rsidR="008656B4">
        <w:rPr>
          <w:sz w:val="28"/>
          <w:szCs w:val="28"/>
        </w:rPr>
        <w:t>:</w:t>
      </w:r>
    </w:p>
    <w:p w:rsidR="008656B4" w:rsidRDefault="008656B4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072">
        <w:rPr>
          <w:sz w:val="28"/>
          <w:szCs w:val="28"/>
        </w:rPr>
        <w:t>за своевременность</w:t>
      </w:r>
      <w:r w:rsidR="004175D8">
        <w:rPr>
          <w:sz w:val="28"/>
          <w:szCs w:val="28"/>
        </w:rPr>
        <w:t xml:space="preserve"> оплаты потребителями</w:t>
      </w:r>
      <w:r w:rsidR="00C209F4">
        <w:rPr>
          <w:sz w:val="28"/>
          <w:szCs w:val="28"/>
        </w:rPr>
        <w:t xml:space="preserve"> предоставлени</w:t>
      </w:r>
      <w:r w:rsidR="004175D8">
        <w:rPr>
          <w:sz w:val="28"/>
          <w:szCs w:val="28"/>
        </w:rPr>
        <w:t>я</w:t>
      </w:r>
      <w:r w:rsidR="00C209F4">
        <w:rPr>
          <w:sz w:val="28"/>
          <w:szCs w:val="28"/>
        </w:rPr>
        <w:t xml:space="preserve"> платных услуг по проживанию в общежитии</w:t>
      </w:r>
      <w:r w:rsidR="00913B24">
        <w:rPr>
          <w:sz w:val="28"/>
          <w:szCs w:val="28"/>
        </w:rPr>
        <w:t>;</w:t>
      </w:r>
    </w:p>
    <w:p w:rsidR="00913B24" w:rsidRDefault="00913B24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подготовку </w:t>
      </w:r>
      <w:r w:rsidRPr="00913B24">
        <w:rPr>
          <w:sz w:val="28"/>
          <w:szCs w:val="28"/>
        </w:rPr>
        <w:t>договоров с потребителями о предоставлении платных услуг и предоставление их для подписания директору УМЦО</w:t>
      </w:r>
      <w:r w:rsidR="00AE54CE">
        <w:rPr>
          <w:sz w:val="28"/>
          <w:szCs w:val="28"/>
        </w:rPr>
        <w:t>.</w:t>
      </w:r>
    </w:p>
    <w:p w:rsidR="002F3077" w:rsidRDefault="004175D8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7.4.3</w:t>
      </w:r>
      <w:r w:rsidR="002F3077">
        <w:rPr>
          <w:sz w:val="28"/>
          <w:szCs w:val="28"/>
        </w:rPr>
        <w:t>. Главный бухгалтер:</w:t>
      </w:r>
    </w:p>
    <w:p w:rsidR="002F3077" w:rsidRDefault="002F3077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5D8">
        <w:rPr>
          <w:sz w:val="28"/>
          <w:szCs w:val="28"/>
        </w:rPr>
        <w:t xml:space="preserve">за </w:t>
      </w:r>
      <w:r w:rsidR="00A279D2">
        <w:rPr>
          <w:sz w:val="28"/>
          <w:szCs w:val="28"/>
        </w:rPr>
        <w:t>составление плана финансово-хозяйственной деятельности по внебюджетной деятельности;</w:t>
      </w:r>
    </w:p>
    <w:p w:rsidR="00A279D2" w:rsidRDefault="00A279D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5D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контроль </w:t>
      </w:r>
      <w:r w:rsidR="004175D8">
        <w:rPr>
          <w:sz w:val="28"/>
          <w:szCs w:val="28"/>
        </w:rPr>
        <w:t>над</w:t>
      </w:r>
      <w:r>
        <w:rPr>
          <w:sz w:val="28"/>
          <w:szCs w:val="28"/>
        </w:rPr>
        <w:t xml:space="preserve"> правильностью расходования средств, полученных от платных услуг, идущих на развитие УМЦО;</w:t>
      </w:r>
    </w:p>
    <w:p w:rsidR="00A279D2" w:rsidRDefault="00A279D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5D8">
        <w:rPr>
          <w:sz w:val="28"/>
          <w:szCs w:val="28"/>
        </w:rPr>
        <w:t xml:space="preserve">за </w:t>
      </w:r>
      <w:r>
        <w:rPr>
          <w:sz w:val="28"/>
          <w:szCs w:val="28"/>
        </w:rPr>
        <w:t>оформление материалов для заключения договоров;</w:t>
      </w:r>
    </w:p>
    <w:p w:rsidR="00A279D2" w:rsidRDefault="00A279D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5D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контроль </w:t>
      </w:r>
      <w:r w:rsidR="004175D8">
        <w:rPr>
          <w:sz w:val="28"/>
          <w:szCs w:val="28"/>
        </w:rPr>
        <w:t>над</w:t>
      </w:r>
      <w:r>
        <w:rPr>
          <w:sz w:val="28"/>
          <w:szCs w:val="28"/>
        </w:rPr>
        <w:t xml:space="preserve"> сроками выполнения договорных обязательств;</w:t>
      </w:r>
    </w:p>
    <w:p w:rsidR="00A279D2" w:rsidRDefault="00A279D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5D8">
        <w:rPr>
          <w:sz w:val="28"/>
          <w:szCs w:val="28"/>
        </w:rPr>
        <w:t xml:space="preserve">за </w:t>
      </w:r>
      <w:r>
        <w:rPr>
          <w:sz w:val="28"/>
          <w:szCs w:val="28"/>
        </w:rPr>
        <w:t>ведение учета результатов деятельности УМЦО по предоставлению платных услуг, а также учета заключенных договоров;</w:t>
      </w:r>
    </w:p>
    <w:p w:rsidR="00A279D2" w:rsidRDefault="00A279D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5D8">
        <w:rPr>
          <w:sz w:val="28"/>
          <w:szCs w:val="28"/>
        </w:rPr>
        <w:t xml:space="preserve">за </w:t>
      </w:r>
      <w:r>
        <w:rPr>
          <w:sz w:val="28"/>
          <w:szCs w:val="28"/>
        </w:rPr>
        <w:t>организацию работы по ведению учета и контроля, исполнения плана финансово-хозяйственной деятельности по внебюджетной деятельности, обязательств, денежных средств,</w:t>
      </w:r>
      <w:r w:rsidR="004175D8">
        <w:rPr>
          <w:sz w:val="28"/>
          <w:szCs w:val="28"/>
        </w:rPr>
        <w:t xml:space="preserve"> финансовых, расчетных операций</w:t>
      </w:r>
      <w:r>
        <w:rPr>
          <w:sz w:val="28"/>
          <w:szCs w:val="28"/>
        </w:rPr>
        <w:t>;</w:t>
      </w:r>
    </w:p>
    <w:p w:rsidR="00A279D2" w:rsidRDefault="00A279D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683">
        <w:rPr>
          <w:sz w:val="28"/>
          <w:szCs w:val="28"/>
        </w:rPr>
        <w:t xml:space="preserve">за </w:t>
      </w:r>
      <w:r>
        <w:rPr>
          <w:sz w:val="28"/>
          <w:szCs w:val="28"/>
        </w:rPr>
        <w:t>обеспечение своевременного и точного отражения на счетах бухгалтерского учета хозяйственных операций, движения активов, формирования доходов и расходов, выполнения обязательств, связанных с предоставлением платных услуг;</w:t>
      </w:r>
    </w:p>
    <w:p w:rsidR="00A279D2" w:rsidRDefault="00A279D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B168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 контроля </w:t>
      </w:r>
      <w:r w:rsidR="002B1683">
        <w:rPr>
          <w:sz w:val="28"/>
          <w:szCs w:val="28"/>
        </w:rPr>
        <w:t>над</w:t>
      </w:r>
      <w:r>
        <w:rPr>
          <w:sz w:val="28"/>
          <w:szCs w:val="28"/>
        </w:rPr>
        <w:t xml:space="preserve"> соблюдением порядка оформления первичных учетных документов;</w:t>
      </w:r>
    </w:p>
    <w:p w:rsidR="00A279D2" w:rsidRDefault="00A279D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683">
        <w:rPr>
          <w:sz w:val="28"/>
          <w:szCs w:val="28"/>
        </w:rPr>
        <w:t xml:space="preserve">за </w:t>
      </w:r>
      <w:r>
        <w:rPr>
          <w:sz w:val="28"/>
          <w:szCs w:val="28"/>
        </w:rPr>
        <w:t>организацию учета затрат, составление калькуляций стоимости услуг</w:t>
      </w:r>
      <w:r w:rsidR="002B1683">
        <w:rPr>
          <w:sz w:val="28"/>
          <w:szCs w:val="28"/>
        </w:rPr>
        <w:t>, смет</w:t>
      </w:r>
      <w:r>
        <w:rPr>
          <w:sz w:val="28"/>
          <w:szCs w:val="28"/>
        </w:rPr>
        <w:t>;</w:t>
      </w:r>
    </w:p>
    <w:p w:rsidR="00A279D2" w:rsidRDefault="00A279D2" w:rsidP="00865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683">
        <w:rPr>
          <w:sz w:val="28"/>
          <w:szCs w:val="28"/>
        </w:rPr>
        <w:t xml:space="preserve">за </w:t>
      </w:r>
      <w:r w:rsidR="00666B82">
        <w:rPr>
          <w:sz w:val="28"/>
          <w:szCs w:val="28"/>
        </w:rPr>
        <w:t xml:space="preserve">обеспечение </w:t>
      </w:r>
      <w:r w:rsidR="007120E0">
        <w:rPr>
          <w:sz w:val="28"/>
          <w:szCs w:val="28"/>
        </w:rPr>
        <w:t>в соответствии с налоговым кодексом РФ своевременного перечисления налогов и сборов в бюджеты, страховых взносов в государственные, внебюджетные социальные фонды, средств от доходов, полученных с платных услуг</w:t>
      </w:r>
      <w:r w:rsidR="002B1683">
        <w:rPr>
          <w:sz w:val="28"/>
          <w:szCs w:val="28"/>
        </w:rPr>
        <w:t>.</w:t>
      </w:r>
    </w:p>
    <w:p w:rsidR="00087E8F" w:rsidRPr="00865998" w:rsidRDefault="00087E8F" w:rsidP="00865998">
      <w:pPr>
        <w:spacing w:line="360" w:lineRule="auto"/>
        <w:jc w:val="both"/>
        <w:rPr>
          <w:sz w:val="28"/>
          <w:szCs w:val="28"/>
        </w:rPr>
      </w:pPr>
    </w:p>
    <w:p w:rsidR="008F4BDC" w:rsidRPr="00213944" w:rsidRDefault="008F4BDC" w:rsidP="00AC7866">
      <w:pPr>
        <w:pStyle w:val="a4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44">
        <w:rPr>
          <w:rFonts w:ascii="Times New Roman" w:hAnsi="Times New Roman" w:cs="Times New Roman"/>
          <w:b/>
          <w:sz w:val="28"/>
          <w:szCs w:val="28"/>
        </w:rPr>
        <w:t>Порядок использования внебюджетных средств.</w:t>
      </w:r>
    </w:p>
    <w:p w:rsidR="00F41285" w:rsidRDefault="00964672" w:rsidP="00213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EC43BD">
        <w:rPr>
          <w:sz w:val="28"/>
          <w:szCs w:val="28"/>
        </w:rPr>
        <w:t xml:space="preserve">Доходы от внебюджетной деятельности расходуются в соответствии с планом финансово-хозяйственной деятельности учреждения. </w:t>
      </w:r>
      <w:r w:rsidR="00F41285" w:rsidRPr="00213944">
        <w:rPr>
          <w:sz w:val="28"/>
          <w:szCs w:val="28"/>
        </w:rPr>
        <w:t xml:space="preserve">УМЦО самостоятельно осуществляет </w:t>
      </w:r>
      <w:r w:rsidR="009142D1" w:rsidRPr="00213944">
        <w:rPr>
          <w:sz w:val="28"/>
          <w:szCs w:val="28"/>
        </w:rPr>
        <w:t xml:space="preserve">реинвестирование (использование) всех своих внебюджетных средств, включая определение их доли, </w:t>
      </w:r>
      <w:r w:rsidR="009142D1" w:rsidRPr="00213944">
        <w:rPr>
          <w:sz w:val="28"/>
          <w:szCs w:val="28"/>
        </w:rPr>
        <w:lastRenderedPageBreak/>
        <w:t>направляемой на стимулирование (поощрение), материальную помощь работников, а также укрепление и развитие материально-технической базы.</w:t>
      </w:r>
    </w:p>
    <w:p w:rsidR="0034068A" w:rsidRDefault="0034068A" w:rsidP="00213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Если в процессе исполнения плана </w:t>
      </w:r>
      <w:proofErr w:type="gramStart"/>
      <w:r>
        <w:rPr>
          <w:sz w:val="28"/>
          <w:szCs w:val="28"/>
        </w:rPr>
        <w:t>финансового-хозяйственной</w:t>
      </w:r>
      <w:proofErr w:type="gramEnd"/>
      <w:r>
        <w:rPr>
          <w:sz w:val="28"/>
          <w:szCs w:val="28"/>
        </w:rPr>
        <w:t xml:space="preserve"> деятельности увеличивается или уменьшается доходная или расходная его часть, в план по мере необходимости вносятся соответствующие изменения. Остаток внебюджетных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едшествующего года подлежит учету в текущем году как остаток на 01 января текущего года и учитывается в плане УМЦО.</w:t>
      </w:r>
    </w:p>
    <w:p w:rsidR="00CE04B7" w:rsidRPr="00213944" w:rsidRDefault="00CE04B7" w:rsidP="00213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Бухгалтерия УМЦО ведет учет поступления и использования средств от внебюджетной деятельности </w:t>
      </w:r>
      <w:r w:rsidR="005376C0">
        <w:rPr>
          <w:sz w:val="28"/>
          <w:szCs w:val="28"/>
        </w:rPr>
        <w:t>в соответствии с действующим законодательством. Учет ведется отдельно от субсидий, выделяемых из областного бюджета, отдельно по каждому виду платных услуг.</w:t>
      </w:r>
    </w:p>
    <w:p w:rsidR="00E556B1" w:rsidRDefault="005376C0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9C2FB6">
        <w:rPr>
          <w:sz w:val="28"/>
          <w:szCs w:val="28"/>
        </w:rPr>
        <w:t xml:space="preserve">. </w:t>
      </w:r>
      <w:r w:rsidR="009142D1" w:rsidRPr="00E556B1">
        <w:rPr>
          <w:sz w:val="28"/>
          <w:szCs w:val="28"/>
        </w:rPr>
        <w:t>Порядок расходования внебюджетных средств осуществляется в соответствии с установленными настоящим Положением приоритетами:</w:t>
      </w:r>
    </w:p>
    <w:p w:rsidR="000752A3" w:rsidRDefault="005376C0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0752A3">
        <w:rPr>
          <w:sz w:val="28"/>
          <w:szCs w:val="28"/>
        </w:rPr>
        <w:t xml:space="preserve">.1. </w:t>
      </w:r>
      <w:r w:rsidR="00CC08A3">
        <w:rPr>
          <w:sz w:val="28"/>
          <w:szCs w:val="28"/>
        </w:rPr>
        <w:t>Расходование с</w:t>
      </w:r>
      <w:r w:rsidR="000752A3">
        <w:rPr>
          <w:sz w:val="28"/>
          <w:szCs w:val="28"/>
        </w:rPr>
        <w:t>редств от оказания платных услуг по проживанию в общежитии</w:t>
      </w:r>
      <w:r w:rsidR="003D3308">
        <w:rPr>
          <w:sz w:val="28"/>
          <w:szCs w:val="28"/>
        </w:rPr>
        <w:t xml:space="preserve"> </w:t>
      </w:r>
      <w:proofErr w:type="gramStart"/>
      <w:r w:rsidR="003D3308">
        <w:rPr>
          <w:sz w:val="28"/>
          <w:szCs w:val="28"/>
        </w:rPr>
        <w:t>на</w:t>
      </w:r>
      <w:proofErr w:type="gramEnd"/>
      <w:r w:rsidR="000752A3">
        <w:rPr>
          <w:sz w:val="28"/>
          <w:szCs w:val="28"/>
        </w:rPr>
        <w:t>:</w:t>
      </w:r>
    </w:p>
    <w:p w:rsidR="00CC08A3" w:rsidRDefault="00CC08A3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308">
        <w:rPr>
          <w:sz w:val="28"/>
          <w:szCs w:val="28"/>
        </w:rPr>
        <w:t>оплату</w:t>
      </w:r>
      <w:r w:rsidR="00DA00DE">
        <w:rPr>
          <w:sz w:val="28"/>
          <w:szCs w:val="28"/>
        </w:rPr>
        <w:t xml:space="preserve"> коммунальных услуг </w:t>
      </w:r>
      <w:proofErr w:type="spellStart"/>
      <w:r w:rsidR="00D85B7A">
        <w:rPr>
          <w:sz w:val="28"/>
          <w:szCs w:val="28"/>
        </w:rPr>
        <w:t>ресурсоснабжающим</w:t>
      </w:r>
      <w:proofErr w:type="spellEnd"/>
      <w:r w:rsidR="00D85B7A">
        <w:rPr>
          <w:sz w:val="28"/>
          <w:szCs w:val="28"/>
        </w:rPr>
        <w:t xml:space="preserve"> организациям</w:t>
      </w:r>
      <w:r w:rsidR="006F18D1">
        <w:rPr>
          <w:sz w:val="28"/>
          <w:szCs w:val="28"/>
        </w:rPr>
        <w:t xml:space="preserve"> – до 40%</w:t>
      </w:r>
      <w:r w:rsidR="00D85B7A">
        <w:rPr>
          <w:sz w:val="28"/>
          <w:szCs w:val="28"/>
        </w:rPr>
        <w:t>;</w:t>
      </w:r>
    </w:p>
    <w:p w:rsidR="006F18D1" w:rsidRDefault="003D3308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оплату</w:t>
      </w:r>
      <w:r w:rsidR="00D85B7A">
        <w:rPr>
          <w:sz w:val="28"/>
          <w:szCs w:val="28"/>
        </w:rPr>
        <w:t xml:space="preserve"> услуг по содержанию общежития (вывоз мусора, обслуживание </w:t>
      </w:r>
      <w:r w:rsidR="003975AB">
        <w:rPr>
          <w:sz w:val="28"/>
          <w:szCs w:val="28"/>
        </w:rPr>
        <w:t xml:space="preserve">оборудования, </w:t>
      </w:r>
      <w:r w:rsidR="00891806">
        <w:rPr>
          <w:sz w:val="28"/>
          <w:szCs w:val="28"/>
        </w:rPr>
        <w:t xml:space="preserve">ремонт оборудования, </w:t>
      </w:r>
      <w:r w:rsidR="003975AB">
        <w:rPr>
          <w:sz w:val="28"/>
          <w:szCs w:val="28"/>
        </w:rPr>
        <w:t xml:space="preserve">стирка белья, </w:t>
      </w:r>
      <w:r w:rsidR="00B4290A">
        <w:rPr>
          <w:sz w:val="28"/>
          <w:szCs w:val="28"/>
        </w:rPr>
        <w:t xml:space="preserve">радио, </w:t>
      </w:r>
      <w:r w:rsidR="003975AB">
        <w:rPr>
          <w:sz w:val="28"/>
          <w:szCs w:val="28"/>
        </w:rPr>
        <w:t>приобретение газа</w:t>
      </w:r>
      <w:r w:rsidR="00B73273">
        <w:rPr>
          <w:sz w:val="28"/>
          <w:szCs w:val="28"/>
        </w:rPr>
        <w:t xml:space="preserve"> и т.п.) – до </w:t>
      </w:r>
      <w:r w:rsidR="006B60B0">
        <w:rPr>
          <w:sz w:val="28"/>
          <w:szCs w:val="28"/>
        </w:rPr>
        <w:t>10</w:t>
      </w:r>
      <w:r w:rsidR="00B73273">
        <w:rPr>
          <w:sz w:val="28"/>
          <w:szCs w:val="28"/>
        </w:rPr>
        <w:t xml:space="preserve"> %;</w:t>
      </w:r>
    </w:p>
    <w:p w:rsidR="00D85B7A" w:rsidRDefault="00B73273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труда с начислениями работникам за осуществление </w:t>
      </w:r>
      <w:r w:rsidR="003975AB">
        <w:rPr>
          <w:sz w:val="28"/>
          <w:szCs w:val="28"/>
        </w:rPr>
        <w:t>уборк</w:t>
      </w:r>
      <w:r>
        <w:rPr>
          <w:sz w:val="28"/>
          <w:szCs w:val="28"/>
        </w:rPr>
        <w:t>и помещений, охраны</w:t>
      </w:r>
      <w:r w:rsidR="003975AB">
        <w:rPr>
          <w:sz w:val="28"/>
          <w:szCs w:val="28"/>
        </w:rPr>
        <w:t xml:space="preserve"> порядка</w:t>
      </w:r>
      <w:r w:rsidR="00EF6455">
        <w:rPr>
          <w:sz w:val="28"/>
          <w:szCs w:val="28"/>
        </w:rPr>
        <w:t xml:space="preserve"> в общежитии</w:t>
      </w:r>
      <w:r>
        <w:rPr>
          <w:sz w:val="28"/>
          <w:szCs w:val="28"/>
        </w:rPr>
        <w:t xml:space="preserve"> </w:t>
      </w:r>
      <w:r w:rsidR="006F18D1">
        <w:rPr>
          <w:sz w:val="28"/>
          <w:szCs w:val="28"/>
        </w:rPr>
        <w:t>–</w:t>
      </w:r>
      <w:r w:rsidR="00695A50">
        <w:rPr>
          <w:sz w:val="28"/>
          <w:szCs w:val="28"/>
        </w:rPr>
        <w:t xml:space="preserve"> </w:t>
      </w:r>
      <w:r w:rsidR="006B60B0">
        <w:rPr>
          <w:sz w:val="28"/>
          <w:szCs w:val="28"/>
        </w:rPr>
        <w:t>до 50%</w:t>
      </w:r>
      <w:r w:rsidR="006233D7">
        <w:rPr>
          <w:sz w:val="28"/>
          <w:szCs w:val="28"/>
        </w:rPr>
        <w:t>.</w:t>
      </w:r>
    </w:p>
    <w:p w:rsidR="003221EF" w:rsidRDefault="005376C0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3221EF">
        <w:rPr>
          <w:sz w:val="28"/>
          <w:szCs w:val="28"/>
        </w:rPr>
        <w:t xml:space="preserve">.2. Расходование средств от возмещения арендаторами </w:t>
      </w:r>
      <w:r w:rsidR="0001170D">
        <w:rPr>
          <w:sz w:val="28"/>
          <w:szCs w:val="28"/>
        </w:rPr>
        <w:t>коммунальных и прочих расходов</w:t>
      </w:r>
      <w:r w:rsidR="003D3308">
        <w:rPr>
          <w:sz w:val="28"/>
          <w:szCs w:val="28"/>
        </w:rPr>
        <w:t xml:space="preserve"> </w:t>
      </w:r>
      <w:proofErr w:type="gramStart"/>
      <w:r w:rsidR="003D3308">
        <w:rPr>
          <w:sz w:val="28"/>
          <w:szCs w:val="28"/>
        </w:rPr>
        <w:t>на</w:t>
      </w:r>
      <w:proofErr w:type="gramEnd"/>
      <w:r w:rsidR="0001170D">
        <w:rPr>
          <w:sz w:val="28"/>
          <w:szCs w:val="28"/>
        </w:rPr>
        <w:t>:</w:t>
      </w:r>
    </w:p>
    <w:p w:rsidR="0001170D" w:rsidRDefault="003D3308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оплату</w:t>
      </w:r>
      <w:r w:rsidR="0001170D">
        <w:rPr>
          <w:sz w:val="28"/>
          <w:szCs w:val="28"/>
        </w:rPr>
        <w:t xml:space="preserve"> коммунальных услуг </w:t>
      </w:r>
      <w:proofErr w:type="spellStart"/>
      <w:r w:rsidR="0001170D">
        <w:rPr>
          <w:sz w:val="28"/>
          <w:szCs w:val="28"/>
        </w:rPr>
        <w:t>ресурсоснабжающим</w:t>
      </w:r>
      <w:proofErr w:type="spellEnd"/>
      <w:r w:rsidR="0001170D">
        <w:rPr>
          <w:sz w:val="28"/>
          <w:szCs w:val="28"/>
        </w:rPr>
        <w:t xml:space="preserve"> организациям</w:t>
      </w:r>
      <w:r w:rsidR="009D2B37">
        <w:rPr>
          <w:sz w:val="28"/>
          <w:szCs w:val="28"/>
        </w:rPr>
        <w:t xml:space="preserve"> – 100 %</w:t>
      </w:r>
      <w:r w:rsidR="0001170D">
        <w:rPr>
          <w:sz w:val="28"/>
          <w:szCs w:val="28"/>
        </w:rPr>
        <w:t>.</w:t>
      </w:r>
    </w:p>
    <w:p w:rsidR="00C33A0E" w:rsidRDefault="005376C0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C33A0E">
        <w:rPr>
          <w:sz w:val="28"/>
          <w:szCs w:val="28"/>
        </w:rPr>
        <w:t xml:space="preserve">.3. Расходование средств </w:t>
      </w:r>
      <w:r w:rsidR="00B917A3">
        <w:rPr>
          <w:sz w:val="28"/>
          <w:szCs w:val="28"/>
        </w:rPr>
        <w:t>от вступительных взносов на организацию конкурсных мероприятий</w:t>
      </w:r>
      <w:r w:rsidR="003B40DD">
        <w:rPr>
          <w:sz w:val="28"/>
          <w:szCs w:val="28"/>
        </w:rPr>
        <w:t xml:space="preserve"> </w:t>
      </w:r>
      <w:proofErr w:type="gramStart"/>
      <w:r w:rsidR="003B40DD">
        <w:rPr>
          <w:sz w:val="28"/>
          <w:szCs w:val="28"/>
        </w:rPr>
        <w:t>на</w:t>
      </w:r>
      <w:proofErr w:type="gramEnd"/>
      <w:r w:rsidR="00B917A3">
        <w:rPr>
          <w:sz w:val="28"/>
          <w:szCs w:val="28"/>
        </w:rPr>
        <w:t>:</w:t>
      </w:r>
    </w:p>
    <w:p w:rsidR="00B53305" w:rsidRDefault="00B917A3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0DD">
        <w:rPr>
          <w:sz w:val="28"/>
          <w:szCs w:val="28"/>
        </w:rPr>
        <w:t>оплату</w:t>
      </w:r>
      <w:r w:rsidR="00B53305">
        <w:rPr>
          <w:sz w:val="28"/>
          <w:szCs w:val="28"/>
        </w:rPr>
        <w:t xml:space="preserve"> работы членов жюри;</w:t>
      </w:r>
    </w:p>
    <w:p w:rsidR="00B53305" w:rsidRDefault="00B53305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цветов, </w:t>
      </w:r>
      <w:r w:rsidR="00101056">
        <w:rPr>
          <w:sz w:val="28"/>
          <w:szCs w:val="28"/>
        </w:rPr>
        <w:t>призов для награждения;</w:t>
      </w:r>
    </w:p>
    <w:p w:rsidR="00101056" w:rsidRDefault="00101056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расходных материалов (канцтоваров, картриджей, рамок, грамот и т.п.).</w:t>
      </w:r>
    </w:p>
    <w:p w:rsidR="003975AB" w:rsidRDefault="005376C0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383864">
        <w:rPr>
          <w:sz w:val="28"/>
          <w:szCs w:val="28"/>
        </w:rPr>
        <w:t>.4</w:t>
      </w:r>
      <w:r w:rsidR="003975AB">
        <w:rPr>
          <w:sz w:val="28"/>
          <w:szCs w:val="28"/>
        </w:rPr>
        <w:t>. Расходование средств от оказания платных дополнительных образовательных услуг</w:t>
      </w:r>
      <w:r w:rsidR="00244F3D">
        <w:rPr>
          <w:sz w:val="28"/>
          <w:szCs w:val="28"/>
        </w:rPr>
        <w:t xml:space="preserve"> </w:t>
      </w:r>
      <w:proofErr w:type="gramStart"/>
      <w:r w:rsidR="00244F3D">
        <w:rPr>
          <w:sz w:val="28"/>
          <w:szCs w:val="28"/>
        </w:rPr>
        <w:t>на</w:t>
      </w:r>
      <w:proofErr w:type="gramEnd"/>
      <w:r w:rsidR="00383864">
        <w:rPr>
          <w:sz w:val="28"/>
          <w:szCs w:val="28"/>
        </w:rPr>
        <w:t>:</w:t>
      </w:r>
    </w:p>
    <w:p w:rsidR="00993C86" w:rsidRDefault="00383864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F3D">
        <w:rPr>
          <w:sz w:val="28"/>
          <w:szCs w:val="28"/>
        </w:rPr>
        <w:t>оплату</w:t>
      </w:r>
      <w:r w:rsidR="00AE2312">
        <w:rPr>
          <w:sz w:val="28"/>
          <w:szCs w:val="28"/>
        </w:rPr>
        <w:t xml:space="preserve"> труда </w:t>
      </w:r>
      <w:r w:rsidR="00993C86">
        <w:rPr>
          <w:sz w:val="28"/>
          <w:szCs w:val="28"/>
        </w:rPr>
        <w:t xml:space="preserve">с начислениями </w:t>
      </w:r>
      <w:r w:rsidR="00AE2312">
        <w:rPr>
          <w:sz w:val="28"/>
          <w:szCs w:val="28"/>
        </w:rPr>
        <w:t>сторонни</w:t>
      </w:r>
      <w:r w:rsidR="00C35DEE">
        <w:rPr>
          <w:sz w:val="28"/>
          <w:szCs w:val="28"/>
        </w:rPr>
        <w:t>м</w:t>
      </w:r>
      <w:r w:rsidR="00AE2312">
        <w:rPr>
          <w:sz w:val="28"/>
          <w:szCs w:val="28"/>
        </w:rPr>
        <w:t xml:space="preserve"> исполнител</w:t>
      </w:r>
      <w:r w:rsidR="00C35DEE">
        <w:rPr>
          <w:sz w:val="28"/>
          <w:szCs w:val="28"/>
        </w:rPr>
        <w:t>ям, приглашаемым</w:t>
      </w:r>
      <w:r w:rsidR="00AE2312">
        <w:rPr>
          <w:sz w:val="28"/>
          <w:szCs w:val="28"/>
        </w:rPr>
        <w:t xml:space="preserve"> для оказания платных услуг (преподаватели для проведения мастер-классов, тренингов, семинаров и т.п.)</w:t>
      </w:r>
      <w:r w:rsidR="00C35DEE">
        <w:rPr>
          <w:sz w:val="28"/>
          <w:szCs w:val="28"/>
        </w:rPr>
        <w:t xml:space="preserve"> и </w:t>
      </w:r>
      <w:r w:rsidR="00BB1466">
        <w:rPr>
          <w:sz w:val="28"/>
          <w:szCs w:val="28"/>
        </w:rPr>
        <w:t>работникам за осуществление,</w:t>
      </w:r>
      <w:r w:rsidR="00C02334">
        <w:rPr>
          <w:sz w:val="28"/>
          <w:szCs w:val="28"/>
        </w:rPr>
        <w:t xml:space="preserve"> организацию </w:t>
      </w:r>
      <w:r w:rsidR="00BB1466">
        <w:rPr>
          <w:sz w:val="28"/>
          <w:szCs w:val="28"/>
        </w:rPr>
        <w:t xml:space="preserve">и сопровождение </w:t>
      </w:r>
      <w:r w:rsidR="00C02334">
        <w:rPr>
          <w:sz w:val="28"/>
          <w:szCs w:val="28"/>
        </w:rPr>
        <w:t>учебного процесса в рамк</w:t>
      </w:r>
      <w:r w:rsidR="004F0359">
        <w:rPr>
          <w:sz w:val="28"/>
          <w:szCs w:val="28"/>
        </w:rPr>
        <w:t>ах дополнительного образования</w:t>
      </w:r>
      <w:r w:rsidR="00C43369">
        <w:rPr>
          <w:sz w:val="28"/>
          <w:szCs w:val="28"/>
        </w:rPr>
        <w:t>, стимулирующие выплаты</w:t>
      </w:r>
      <w:r w:rsidR="001C6406">
        <w:rPr>
          <w:sz w:val="28"/>
          <w:szCs w:val="28"/>
        </w:rPr>
        <w:t xml:space="preserve"> </w:t>
      </w:r>
      <w:r w:rsidR="004F0359">
        <w:rPr>
          <w:sz w:val="28"/>
          <w:szCs w:val="28"/>
        </w:rPr>
        <w:t xml:space="preserve"> </w:t>
      </w:r>
      <w:r w:rsidR="00C35DEE">
        <w:rPr>
          <w:sz w:val="28"/>
          <w:szCs w:val="28"/>
        </w:rPr>
        <w:t>- до 50%;</w:t>
      </w:r>
    </w:p>
    <w:p w:rsidR="00BB1466" w:rsidRDefault="00BB1466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материальных запасов, используемых в организации учебного процесса </w:t>
      </w:r>
      <w:r w:rsidR="001072B4">
        <w:rPr>
          <w:sz w:val="28"/>
          <w:szCs w:val="28"/>
        </w:rPr>
        <w:t>(бумага, картриджи, удостоверения</w:t>
      </w:r>
      <w:r w:rsidR="00D46321">
        <w:rPr>
          <w:sz w:val="28"/>
          <w:szCs w:val="28"/>
        </w:rPr>
        <w:t>, вода</w:t>
      </w:r>
      <w:r w:rsidR="001072B4">
        <w:rPr>
          <w:sz w:val="28"/>
          <w:szCs w:val="28"/>
        </w:rPr>
        <w:t xml:space="preserve"> и т.п.) </w:t>
      </w:r>
      <w:r>
        <w:rPr>
          <w:sz w:val="28"/>
          <w:szCs w:val="28"/>
        </w:rPr>
        <w:t>– до 5%;</w:t>
      </w:r>
    </w:p>
    <w:p w:rsidR="00AE2312" w:rsidRDefault="00993C86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75A">
        <w:rPr>
          <w:sz w:val="28"/>
          <w:szCs w:val="28"/>
        </w:rPr>
        <w:t>общехозяйственные расходы</w:t>
      </w:r>
      <w:r w:rsidR="006031B1">
        <w:rPr>
          <w:sz w:val="28"/>
          <w:szCs w:val="28"/>
        </w:rPr>
        <w:t xml:space="preserve"> </w:t>
      </w:r>
      <w:r w:rsidR="00F17AAE">
        <w:rPr>
          <w:sz w:val="28"/>
          <w:szCs w:val="28"/>
        </w:rPr>
        <w:t>(</w:t>
      </w:r>
      <w:r w:rsidR="00CE4AAD">
        <w:rPr>
          <w:sz w:val="28"/>
          <w:szCs w:val="28"/>
        </w:rPr>
        <w:t xml:space="preserve">заправка картриджей, </w:t>
      </w:r>
      <w:r w:rsidR="006F4E66">
        <w:rPr>
          <w:sz w:val="28"/>
          <w:szCs w:val="28"/>
        </w:rPr>
        <w:t xml:space="preserve">содержание </w:t>
      </w:r>
      <w:r w:rsidR="002D019D">
        <w:rPr>
          <w:sz w:val="28"/>
          <w:szCs w:val="28"/>
        </w:rPr>
        <w:t>имущества</w:t>
      </w:r>
      <w:r w:rsidR="00EB0F78">
        <w:rPr>
          <w:sz w:val="28"/>
          <w:szCs w:val="28"/>
        </w:rPr>
        <w:t xml:space="preserve"> (музыкальные инструменты и т.п.)</w:t>
      </w:r>
      <w:r w:rsidR="002D019D">
        <w:rPr>
          <w:sz w:val="28"/>
          <w:szCs w:val="28"/>
        </w:rPr>
        <w:t>, повышение квалификации работников, прочие услуги</w:t>
      </w:r>
      <w:r w:rsidR="0019041A">
        <w:rPr>
          <w:sz w:val="28"/>
          <w:szCs w:val="28"/>
        </w:rPr>
        <w:t>, обеспечивающие учебный и производственный процесс</w:t>
      </w:r>
      <w:r w:rsidR="00317F59">
        <w:rPr>
          <w:sz w:val="28"/>
          <w:szCs w:val="28"/>
        </w:rPr>
        <w:t xml:space="preserve"> и т.п.)</w:t>
      </w:r>
      <w:r w:rsidR="006F4E66">
        <w:rPr>
          <w:sz w:val="28"/>
          <w:szCs w:val="28"/>
        </w:rPr>
        <w:t xml:space="preserve"> </w:t>
      </w:r>
      <w:r w:rsidR="002D019D">
        <w:rPr>
          <w:sz w:val="28"/>
          <w:szCs w:val="28"/>
        </w:rPr>
        <w:t>–</w:t>
      </w:r>
      <w:r w:rsidR="006F4E66">
        <w:rPr>
          <w:sz w:val="28"/>
          <w:szCs w:val="28"/>
        </w:rPr>
        <w:t xml:space="preserve"> </w:t>
      </w:r>
      <w:r w:rsidR="002D019D">
        <w:rPr>
          <w:sz w:val="28"/>
          <w:szCs w:val="28"/>
        </w:rPr>
        <w:t xml:space="preserve">до </w:t>
      </w:r>
      <w:r w:rsidR="005672F9">
        <w:rPr>
          <w:sz w:val="28"/>
          <w:szCs w:val="28"/>
        </w:rPr>
        <w:t>1</w:t>
      </w:r>
      <w:r w:rsidR="002E49F1">
        <w:rPr>
          <w:sz w:val="28"/>
          <w:szCs w:val="28"/>
        </w:rPr>
        <w:t>0</w:t>
      </w:r>
      <w:r w:rsidR="002D019D">
        <w:rPr>
          <w:sz w:val="28"/>
          <w:szCs w:val="28"/>
        </w:rPr>
        <w:t>%;</w:t>
      </w:r>
    </w:p>
    <w:p w:rsidR="00BD7CFD" w:rsidRDefault="00BD7CFD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материально-технической базы УМЦО (приобретение оборудования, инструментов, материалов для обеспечения учебного и производственного процесса, ремонт оборудования, материально-техническое обеспечение и т.п.)</w:t>
      </w:r>
      <w:r w:rsidR="006F4E66">
        <w:rPr>
          <w:sz w:val="28"/>
          <w:szCs w:val="28"/>
        </w:rPr>
        <w:t xml:space="preserve"> </w:t>
      </w:r>
      <w:r w:rsidR="002E49F1">
        <w:rPr>
          <w:sz w:val="28"/>
          <w:szCs w:val="28"/>
        </w:rPr>
        <w:t>–</w:t>
      </w:r>
      <w:r w:rsidR="006F4E66">
        <w:rPr>
          <w:sz w:val="28"/>
          <w:szCs w:val="28"/>
        </w:rPr>
        <w:t xml:space="preserve"> </w:t>
      </w:r>
      <w:r w:rsidR="002E49F1">
        <w:rPr>
          <w:sz w:val="28"/>
          <w:szCs w:val="28"/>
        </w:rPr>
        <w:t xml:space="preserve">до </w:t>
      </w:r>
      <w:r w:rsidR="005672F9">
        <w:rPr>
          <w:sz w:val="28"/>
          <w:szCs w:val="28"/>
        </w:rPr>
        <w:t>3</w:t>
      </w:r>
      <w:r w:rsidR="002E49F1">
        <w:rPr>
          <w:sz w:val="28"/>
          <w:szCs w:val="28"/>
        </w:rPr>
        <w:t>0%;</w:t>
      </w:r>
    </w:p>
    <w:p w:rsidR="00317F59" w:rsidRDefault="00317F59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</w:t>
      </w:r>
      <w:r w:rsidR="00907AD6">
        <w:rPr>
          <w:sz w:val="28"/>
          <w:szCs w:val="28"/>
        </w:rPr>
        <w:t xml:space="preserve"> – до 5%</w:t>
      </w:r>
      <w:r w:rsidR="00101733">
        <w:rPr>
          <w:sz w:val="28"/>
          <w:szCs w:val="28"/>
        </w:rPr>
        <w:t>.</w:t>
      </w:r>
    </w:p>
    <w:p w:rsidR="000752A3" w:rsidRPr="00E556B1" w:rsidRDefault="005376C0" w:rsidP="009C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D66289">
        <w:rPr>
          <w:sz w:val="28"/>
          <w:szCs w:val="28"/>
        </w:rPr>
        <w:t>.5. Расходование средств от предоставления в аренду имущества, закрепленного за УМЦО на праве оперативного управления</w:t>
      </w:r>
      <w:r w:rsidR="00130E2C">
        <w:rPr>
          <w:sz w:val="28"/>
          <w:szCs w:val="28"/>
        </w:rPr>
        <w:t xml:space="preserve">, </w:t>
      </w:r>
      <w:proofErr w:type="gramStart"/>
      <w:r w:rsidR="00130E2C">
        <w:rPr>
          <w:sz w:val="28"/>
          <w:szCs w:val="28"/>
        </w:rPr>
        <w:t>на</w:t>
      </w:r>
      <w:proofErr w:type="gramEnd"/>
      <w:r w:rsidR="00D66289">
        <w:rPr>
          <w:sz w:val="28"/>
          <w:szCs w:val="28"/>
        </w:rPr>
        <w:t>:</w:t>
      </w:r>
    </w:p>
    <w:p w:rsidR="00164D41" w:rsidRPr="00164D41" w:rsidRDefault="00164D41" w:rsidP="00A5554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D41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(текущий ремонт помещений, оборудования, приобретение материалов </w:t>
      </w:r>
      <w:r w:rsidR="005673FB">
        <w:rPr>
          <w:rFonts w:ascii="Times New Roman" w:hAnsi="Times New Roman" w:cs="Times New Roman"/>
          <w:sz w:val="28"/>
          <w:szCs w:val="28"/>
        </w:rPr>
        <w:t xml:space="preserve">для ремонта, техническое обслуживание помещений, </w:t>
      </w:r>
      <w:r w:rsidR="00D37762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5673FB">
        <w:rPr>
          <w:rFonts w:ascii="Times New Roman" w:hAnsi="Times New Roman" w:cs="Times New Roman"/>
          <w:sz w:val="28"/>
          <w:szCs w:val="28"/>
        </w:rPr>
        <w:t xml:space="preserve">содержание имущества, энергосберегающие мероприятия, противопожарные мероприятия </w:t>
      </w:r>
      <w:r w:rsidRPr="00164D41">
        <w:rPr>
          <w:rFonts w:ascii="Times New Roman" w:hAnsi="Times New Roman" w:cs="Times New Roman"/>
          <w:sz w:val="28"/>
          <w:szCs w:val="28"/>
        </w:rPr>
        <w:t xml:space="preserve">и </w:t>
      </w:r>
      <w:r w:rsidR="005673FB">
        <w:rPr>
          <w:rFonts w:ascii="Times New Roman" w:hAnsi="Times New Roman" w:cs="Times New Roman"/>
          <w:sz w:val="28"/>
          <w:szCs w:val="28"/>
        </w:rPr>
        <w:t>т.п.</w:t>
      </w:r>
      <w:r w:rsidRPr="00164D41">
        <w:rPr>
          <w:rFonts w:ascii="Times New Roman" w:hAnsi="Times New Roman" w:cs="Times New Roman"/>
          <w:sz w:val="28"/>
          <w:szCs w:val="28"/>
        </w:rPr>
        <w:t>)</w:t>
      </w:r>
      <w:r w:rsidR="00CF7A0C">
        <w:rPr>
          <w:rFonts w:ascii="Times New Roman" w:hAnsi="Times New Roman" w:cs="Times New Roman"/>
          <w:sz w:val="28"/>
          <w:szCs w:val="28"/>
        </w:rPr>
        <w:t xml:space="preserve"> </w:t>
      </w:r>
      <w:r w:rsidR="007B01A3">
        <w:rPr>
          <w:rFonts w:ascii="Times New Roman" w:hAnsi="Times New Roman" w:cs="Times New Roman"/>
          <w:sz w:val="28"/>
          <w:szCs w:val="28"/>
        </w:rPr>
        <w:t>– до 50</w:t>
      </w:r>
      <w:r w:rsidRPr="00164D4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142D1" w:rsidRDefault="009142D1" w:rsidP="00A555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23C">
        <w:rPr>
          <w:sz w:val="28"/>
          <w:szCs w:val="28"/>
        </w:rPr>
        <w:t xml:space="preserve">оплату труда работников, </w:t>
      </w:r>
      <w:r w:rsidR="00446079">
        <w:rPr>
          <w:sz w:val="28"/>
          <w:szCs w:val="28"/>
        </w:rPr>
        <w:t>стимулирующие выплаты</w:t>
      </w:r>
      <w:r>
        <w:rPr>
          <w:sz w:val="28"/>
          <w:szCs w:val="28"/>
        </w:rPr>
        <w:t xml:space="preserve"> </w:t>
      </w:r>
      <w:r w:rsidR="00C4390B">
        <w:rPr>
          <w:sz w:val="28"/>
          <w:szCs w:val="28"/>
        </w:rPr>
        <w:t>работникам</w:t>
      </w:r>
      <w:r w:rsidR="0027195A">
        <w:rPr>
          <w:sz w:val="28"/>
          <w:szCs w:val="28"/>
        </w:rPr>
        <w:t>, оказание материальной помощи</w:t>
      </w:r>
      <w:r w:rsidR="00C43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Положением об оплате труда работников УМЦО  </w:t>
      </w:r>
      <w:r w:rsidR="005B4FB4">
        <w:rPr>
          <w:sz w:val="28"/>
          <w:szCs w:val="28"/>
        </w:rPr>
        <w:t>– до 4</w:t>
      </w:r>
      <w:r w:rsidR="00E913D2">
        <w:rPr>
          <w:sz w:val="28"/>
          <w:szCs w:val="28"/>
        </w:rPr>
        <w:t>0%;</w:t>
      </w:r>
    </w:p>
    <w:p w:rsidR="00E913D2" w:rsidRDefault="00E913D2" w:rsidP="00A555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приобретение </w:t>
      </w:r>
      <w:r w:rsidR="00885B3D">
        <w:rPr>
          <w:sz w:val="28"/>
          <w:szCs w:val="28"/>
        </w:rPr>
        <w:t>материальных запасов, основных сре</w:t>
      </w:r>
      <w:proofErr w:type="gramStart"/>
      <w:r w:rsidR="00885B3D">
        <w:rPr>
          <w:sz w:val="28"/>
          <w:szCs w:val="28"/>
        </w:rPr>
        <w:t>дств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 xml:space="preserve">я хозяйственных целей  </w:t>
      </w:r>
      <w:r w:rsidR="000B2C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2C23">
        <w:rPr>
          <w:sz w:val="28"/>
          <w:szCs w:val="28"/>
        </w:rPr>
        <w:t xml:space="preserve">до 5 </w:t>
      </w:r>
      <w:r>
        <w:rPr>
          <w:sz w:val="28"/>
          <w:szCs w:val="28"/>
        </w:rPr>
        <w:t>%;</w:t>
      </w:r>
    </w:p>
    <w:p w:rsidR="00E913D2" w:rsidRDefault="00E913D2" w:rsidP="00A555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мероприятий по улучшению условий труда работников, приобретение медикаментов для аптечек </w:t>
      </w:r>
      <w:r w:rsidR="00574C85">
        <w:rPr>
          <w:sz w:val="28"/>
          <w:szCs w:val="28"/>
        </w:rPr>
        <w:t xml:space="preserve">и т.п. </w:t>
      </w:r>
      <w:r w:rsidR="000B2C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2C23">
        <w:rPr>
          <w:sz w:val="28"/>
          <w:szCs w:val="28"/>
        </w:rPr>
        <w:t xml:space="preserve">до 5 </w:t>
      </w:r>
      <w:r>
        <w:rPr>
          <w:sz w:val="28"/>
          <w:szCs w:val="28"/>
        </w:rPr>
        <w:t>%.</w:t>
      </w:r>
    </w:p>
    <w:p w:rsidR="00D350D5" w:rsidRDefault="00D350D5" w:rsidP="009142D1">
      <w:pPr>
        <w:spacing w:line="360" w:lineRule="auto"/>
        <w:jc w:val="both"/>
        <w:rPr>
          <w:sz w:val="28"/>
          <w:szCs w:val="28"/>
        </w:rPr>
      </w:pPr>
    </w:p>
    <w:p w:rsidR="00E913D2" w:rsidRDefault="002C10AE" w:rsidP="00E91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913D2">
        <w:rPr>
          <w:b/>
          <w:sz w:val="28"/>
          <w:szCs w:val="28"/>
        </w:rPr>
        <w:t>. Полномочия распорядителей внебюджетных средств.</w:t>
      </w:r>
    </w:p>
    <w:p w:rsidR="00E913D2" w:rsidRDefault="002C10AE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4D15A5">
        <w:rPr>
          <w:sz w:val="28"/>
          <w:szCs w:val="28"/>
        </w:rPr>
        <w:t xml:space="preserve"> В соответствии с </w:t>
      </w:r>
      <w:r w:rsidR="00FB4C0A">
        <w:rPr>
          <w:sz w:val="28"/>
          <w:szCs w:val="28"/>
        </w:rPr>
        <w:t>у</w:t>
      </w:r>
      <w:r w:rsidR="004D15A5">
        <w:rPr>
          <w:sz w:val="28"/>
          <w:szCs w:val="28"/>
        </w:rPr>
        <w:t>ставом УМЦО руководитель как распорядитель бюджетных и внебюджетных средств распоряжается внебюджетными средствами в пределах его компетенции, устанавливаемой действующим законодательством и настоящим Положением.</w:t>
      </w:r>
    </w:p>
    <w:p w:rsidR="00490534" w:rsidRDefault="002C10AE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490534">
        <w:rPr>
          <w:sz w:val="28"/>
          <w:szCs w:val="28"/>
        </w:rPr>
        <w:t xml:space="preserve"> Полномочия директора УМЦО:</w:t>
      </w:r>
    </w:p>
    <w:p w:rsidR="00490534" w:rsidRDefault="002C10AE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9.2.1.</w:t>
      </w:r>
      <w:r w:rsidR="00490534">
        <w:rPr>
          <w:sz w:val="28"/>
          <w:szCs w:val="28"/>
        </w:rPr>
        <w:t xml:space="preserve"> Устанавливает конкретные размеры доплат, надбавок стимулирующего, компенсационного характера работникам по согласованию с </w:t>
      </w:r>
      <w:r w:rsidR="00A3578C">
        <w:rPr>
          <w:sz w:val="28"/>
          <w:szCs w:val="28"/>
        </w:rPr>
        <w:t>Советом УМЦО</w:t>
      </w:r>
      <w:r w:rsidR="00490534">
        <w:rPr>
          <w:sz w:val="28"/>
          <w:szCs w:val="28"/>
        </w:rPr>
        <w:t>;</w:t>
      </w:r>
    </w:p>
    <w:p w:rsidR="00490534" w:rsidRDefault="002C10AE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9.2.2.</w:t>
      </w:r>
      <w:r w:rsidR="00490534">
        <w:rPr>
          <w:sz w:val="28"/>
          <w:szCs w:val="28"/>
        </w:rPr>
        <w:t xml:space="preserve"> Рассматривает и решает вопросы:</w:t>
      </w:r>
    </w:p>
    <w:p w:rsidR="00490534" w:rsidRDefault="00490534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оплаты работ, услуги по заключенным договорам, трудовым соглашениям, оплаты товаров, обеспечивающих деятельность Центра;</w:t>
      </w:r>
    </w:p>
    <w:p w:rsidR="00490534" w:rsidRDefault="00490534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обеспечения образовательного процесса</w:t>
      </w:r>
      <w:r w:rsidR="001F3BB8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содержания зданий и оборудования, развития и совершенствования материально-технической базы, оплаты налогов;</w:t>
      </w:r>
    </w:p>
    <w:p w:rsidR="00490534" w:rsidRDefault="00490534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премирования работников согласно заключенным трудовым договорам (контрактам), единовременного поощрения работников;</w:t>
      </w:r>
    </w:p>
    <w:p w:rsidR="005C1EFC" w:rsidRDefault="00490534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финансирования мероприя</w:t>
      </w:r>
      <w:r w:rsidR="005C1EFC">
        <w:rPr>
          <w:sz w:val="28"/>
          <w:szCs w:val="28"/>
        </w:rPr>
        <w:t>тий по улучшению условий труда работников.</w:t>
      </w:r>
    </w:p>
    <w:p w:rsidR="005C1EFC" w:rsidRDefault="002C10AE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9.2.3.</w:t>
      </w:r>
      <w:r w:rsidR="005C1EFC">
        <w:rPr>
          <w:sz w:val="28"/>
          <w:szCs w:val="28"/>
        </w:rPr>
        <w:t xml:space="preserve"> Совместно с Советом УМЦО рассматривает и решает вопросы:</w:t>
      </w:r>
    </w:p>
    <w:p w:rsidR="005C1EFC" w:rsidRDefault="005C1EFC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стимулирующих выплат работникам по итогам работы за квартал и за календарный год;</w:t>
      </w:r>
    </w:p>
    <w:p w:rsidR="0007183D" w:rsidRDefault="005C1EFC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83D">
        <w:rPr>
          <w:sz w:val="28"/>
          <w:szCs w:val="28"/>
        </w:rPr>
        <w:t>награждения работников в связи с юбилейными датами 50, 55, 60 и далее каждые 5 лет со дня рождения и в связи с выходом на пенсию;</w:t>
      </w:r>
    </w:p>
    <w:p w:rsidR="0007183D" w:rsidRDefault="0007183D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оказания материальной помощи работникам, превышающей размеры, предусмотренные в настоящем Положении;</w:t>
      </w:r>
    </w:p>
    <w:p w:rsidR="0007183D" w:rsidRDefault="000F6F57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поощрения работников за мно</w:t>
      </w:r>
      <w:r w:rsidR="0007183D">
        <w:rPr>
          <w:sz w:val="28"/>
          <w:szCs w:val="28"/>
        </w:rPr>
        <w:t>голетний, честный, добросовестный труд, проработавших 20, 25, 30 и далее каждые 5 лет;</w:t>
      </w:r>
    </w:p>
    <w:p w:rsidR="0007183D" w:rsidRDefault="0007183D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использования сэкономленных бюджетных средств по итогам календарного года;</w:t>
      </w:r>
    </w:p>
    <w:p w:rsidR="0007183D" w:rsidRDefault="002C10AE" w:rsidP="00E91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оказания материально</w:t>
      </w:r>
      <w:r w:rsidR="0007183D">
        <w:rPr>
          <w:sz w:val="28"/>
          <w:szCs w:val="28"/>
        </w:rPr>
        <w:t>й помо</w:t>
      </w:r>
      <w:r w:rsidR="00A3578C">
        <w:rPr>
          <w:sz w:val="28"/>
          <w:szCs w:val="28"/>
        </w:rPr>
        <w:t>щи семьям в организации похорон.</w:t>
      </w:r>
    </w:p>
    <w:p w:rsidR="00E17151" w:rsidRDefault="00E17151" w:rsidP="00E913D2">
      <w:pPr>
        <w:spacing w:line="360" w:lineRule="auto"/>
        <w:jc w:val="both"/>
        <w:rPr>
          <w:sz w:val="28"/>
          <w:szCs w:val="28"/>
        </w:rPr>
      </w:pPr>
    </w:p>
    <w:p w:rsidR="00490534" w:rsidRDefault="00E17151" w:rsidP="009009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00935">
        <w:rPr>
          <w:b/>
          <w:sz w:val="28"/>
          <w:szCs w:val="28"/>
        </w:rPr>
        <w:t xml:space="preserve">. </w:t>
      </w:r>
      <w:proofErr w:type="gramStart"/>
      <w:r w:rsidR="00900935">
        <w:rPr>
          <w:b/>
          <w:sz w:val="28"/>
          <w:szCs w:val="28"/>
        </w:rPr>
        <w:t>Контроль за</w:t>
      </w:r>
      <w:proofErr w:type="gramEnd"/>
      <w:r w:rsidR="00900935">
        <w:rPr>
          <w:b/>
          <w:sz w:val="28"/>
          <w:szCs w:val="28"/>
        </w:rPr>
        <w:t xml:space="preserve"> использованием внебюджетных средств.</w:t>
      </w:r>
    </w:p>
    <w:p w:rsidR="00900935" w:rsidRDefault="00B01BE9" w:rsidP="0090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900935">
        <w:rPr>
          <w:sz w:val="28"/>
          <w:szCs w:val="28"/>
        </w:rPr>
        <w:t xml:space="preserve"> В соответствии с действующим законодательством </w:t>
      </w:r>
      <w:proofErr w:type="gramStart"/>
      <w:r w:rsidR="00900935">
        <w:rPr>
          <w:sz w:val="28"/>
          <w:szCs w:val="28"/>
        </w:rPr>
        <w:t>контроль за</w:t>
      </w:r>
      <w:proofErr w:type="gramEnd"/>
      <w:r w:rsidR="00900935">
        <w:rPr>
          <w:sz w:val="28"/>
          <w:szCs w:val="28"/>
        </w:rPr>
        <w:t xml:space="preserve"> использованием внебюджетных средств осуществляет </w:t>
      </w:r>
      <w:r w:rsidR="006E7D65">
        <w:rPr>
          <w:sz w:val="28"/>
          <w:szCs w:val="28"/>
        </w:rPr>
        <w:t>директор УМЦО</w:t>
      </w:r>
      <w:r w:rsidR="00900935">
        <w:rPr>
          <w:sz w:val="28"/>
          <w:szCs w:val="28"/>
        </w:rPr>
        <w:t>.</w:t>
      </w:r>
    </w:p>
    <w:p w:rsidR="00B01BE9" w:rsidRDefault="00B01BE9" w:rsidP="0090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10.2. Главный б</w:t>
      </w:r>
      <w:r w:rsidR="00900935">
        <w:rPr>
          <w:sz w:val="28"/>
          <w:szCs w:val="28"/>
        </w:rPr>
        <w:t>ухгалтер обеспечивает использование внебюджетных сре</w:t>
      </w:r>
      <w:proofErr w:type="gramStart"/>
      <w:r w:rsidR="00900935">
        <w:rPr>
          <w:sz w:val="28"/>
          <w:szCs w:val="28"/>
        </w:rPr>
        <w:t>дств в стр</w:t>
      </w:r>
      <w:proofErr w:type="gramEnd"/>
      <w:r>
        <w:rPr>
          <w:sz w:val="28"/>
          <w:szCs w:val="28"/>
        </w:rPr>
        <w:t>огом соответствии с утверждённым планом финансово-хозяйственной деятельности.</w:t>
      </w:r>
    </w:p>
    <w:p w:rsidR="00900935" w:rsidRDefault="00B01BE9" w:rsidP="0090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900935">
        <w:rPr>
          <w:sz w:val="28"/>
          <w:szCs w:val="28"/>
        </w:rPr>
        <w:t xml:space="preserve"> Ежегодно по итогам календарного года Совет УМЦО рассматривает итоги финансово-хозяйственной деятельности за прошедший год.</w:t>
      </w:r>
    </w:p>
    <w:p w:rsidR="00B01BE9" w:rsidRDefault="00B01BE9" w:rsidP="00900935">
      <w:pPr>
        <w:spacing w:line="360" w:lineRule="auto"/>
        <w:jc w:val="both"/>
        <w:rPr>
          <w:sz w:val="28"/>
          <w:szCs w:val="28"/>
        </w:rPr>
      </w:pPr>
    </w:p>
    <w:p w:rsidR="00900935" w:rsidRDefault="00B01BE9" w:rsidP="0090093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900935">
        <w:rPr>
          <w:b/>
          <w:sz w:val="28"/>
          <w:szCs w:val="28"/>
        </w:rPr>
        <w:t>. Порядок внесения изменений и дополнений.</w:t>
      </w:r>
    </w:p>
    <w:p w:rsidR="00900935" w:rsidRPr="00900935" w:rsidRDefault="00B01BE9" w:rsidP="009009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0935">
        <w:rPr>
          <w:sz w:val="28"/>
          <w:szCs w:val="28"/>
        </w:rPr>
        <w:t xml:space="preserve">ополнения и изменения в настоящее Положение после согласования с Советом УМЦО принимаются на собрании работников и вступают в силу со дня утверждения их руководителем </w:t>
      </w:r>
      <w:r w:rsidR="00A3578C">
        <w:rPr>
          <w:sz w:val="28"/>
          <w:szCs w:val="28"/>
        </w:rPr>
        <w:t>УМЦО</w:t>
      </w:r>
      <w:r w:rsidR="00900935">
        <w:rPr>
          <w:sz w:val="28"/>
          <w:szCs w:val="28"/>
        </w:rPr>
        <w:t>.</w:t>
      </w:r>
    </w:p>
    <w:sectPr w:rsidR="00900935" w:rsidRPr="00900935" w:rsidSect="00202BD5">
      <w:pgSz w:w="11906" w:h="16838"/>
      <w:pgMar w:top="709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73A"/>
    <w:multiLevelType w:val="multilevel"/>
    <w:tmpl w:val="F5A67B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01134E9"/>
    <w:multiLevelType w:val="hybridMultilevel"/>
    <w:tmpl w:val="8E20F0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06FC7"/>
    <w:multiLevelType w:val="hybridMultilevel"/>
    <w:tmpl w:val="6CEE8064"/>
    <w:lvl w:ilvl="0" w:tplc="23549B02">
      <w:start w:val="3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A55177"/>
    <w:multiLevelType w:val="hybridMultilevel"/>
    <w:tmpl w:val="450411C4"/>
    <w:lvl w:ilvl="0" w:tplc="A4EC6A4C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70739A4"/>
    <w:multiLevelType w:val="hybridMultilevel"/>
    <w:tmpl w:val="E538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46FC"/>
    <w:multiLevelType w:val="hybridMultilevel"/>
    <w:tmpl w:val="6EF8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F56B2"/>
    <w:multiLevelType w:val="hybridMultilevel"/>
    <w:tmpl w:val="9EFA62CA"/>
    <w:lvl w:ilvl="0" w:tplc="50983820">
      <w:start w:val="3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1D"/>
    <w:rsid w:val="000005B3"/>
    <w:rsid w:val="00006234"/>
    <w:rsid w:val="0001170D"/>
    <w:rsid w:val="0001399D"/>
    <w:rsid w:val="00023FCD"/>
    <w:rsid w:val="00051FA4"/>
    <w:rsid w:val="00055D65"/>
    <w:rsid w:val="00062A96"/>
    <w:rsid w:val="00065740"/>
    <w:rsid w:val="0006625B"/>
    <w:rsid w:val="00067E1F"/>
    <w:rsid w:val="0007183D"/>
    <w:rsid w:val="000752A3"/>
    <w:rsid w:val="000815B2"/>
    <w:rsid w:val="00085715"/>
    <w:rsid w:val="00087E8F"/>
    <w:rsid w:val="000941A7"/>
    <w:rsid w:val="00097C85"/>
    <w:rsid w:val="000A1355"/>
    <w:rsid w:val="000A1C07"/>
    <w:rsid w:val="000A226F"/>
    <w:rsid w:val="000B2C23"/>
    <w:rsid w:val="000C1D3E"/>
    <w:rsid w:val="000D5A61"/>
    <w:rsid w:val="000F4A50"/>
    <w:rsid w:val="000F6F57"/>
    <w:rsid w:val="00101056"/>
    <w:rsid w:val="00101733"/>
    <w:rsid w:val="001072B4"/>
    <w:rsid w:val="00113C1C"/>
    <w:rsid w:val="001222CD"/>
    <w:rsid w:val="00130E2C"/>
    <w:rsid w:val="00164B03"/>
    <w:rsid w:val="00164D41"/>
    <w:rsid w:val="00170717"/>
    <w:rsid w:val="001722FF"/>
    <w:rsid w:val="00176479"/>
    <w:rsid w:val="00185764"/>
    <w:rsid w:val="00187A20"/>
    <w:rsid w:val="0019041A"/>
    <w:rsid w:val="0019408C"/>
    <w:rsid w:val="00196508"/>
    <w:rsid w:val="001A226E"/>
    <w:rsid w:val="001B193E"/>
    <w:rsid w:val="001B3EC2"/>
    <w:rsid w:val="001B6AB9"/>
    <w:rsid w:val="001C01D5"/>
    <w:rsid w:val="001C0673"/>
    <w:rsid w:val="001C3C58"/>
    <w:rsid w:val="001C6406"/>
    <w:rsid w:val="001C6CA4"/>
    <w:rsid w:val="001E45B2"/>
    <w:rsid w:val="001E647A"/>
    <w:rsid w:val="001F3BB8"/>
    <w:rsid w:val="00202107"/>
    <w:rsid w:val="00202BD5"/>
    <w:rsid w:val="002132FE"/>
    <w:rsid w:val="00213944"/>
    <w:rsid w:val="0021506A"/>
    <w:rsid w:val="00226C20"/>
    <w:rsid w:val="002279BC"/>
    <w:rsid w:val="00231E0B"/>
    <w:rsid w:val="002354D8"/>
    <w:rsid w:val="002371C3"/>
    <w:rsid w:val="00244F3D"/>
    <w:rsid w:val="0027157B"/>
    <w:rsid w:val="0027195A"/>
    <w:rsid w:val="00277498"/>
    <w:rsid w:val="002A5C12"/>
    <w:rsid w:val="002A6274"/>
    <w:rsid w:val="002B1683"/>
    <w:rsid w:val="002C100F"/>
    <w:rsid w:val="002C10AE"/>
    <w:rsid w:val="002D019D"/>
    <w:rsid w:val="002D2CF9"/>
    <w:rsid w:val="002D46F4"/>
    <w:rsid w:val="002E0801"/>
    <w:rsid w:val="002E32BC"/>
    <w:rsid w:val="002E3544"/>
    <w:rsid w:val="002E49F1"/>
    <w:rsid w:val="002E4F3C"/>
    <w:rsid w:val="002E737D"/>
    <w:rsid w:val="002E7D6F"/>
    <w:rsid w:val="002F2A9D"/>
    <w:rsid w:val="002F3077"/>
    <w:rsid w:val="0030366B"/>
    <w:rsid w:val="0031339A"/>
    <w:rsid w:val="00317F59"/>
    <w:rsid w:val="003210A7"/>
    <w:rsid w:val="003221EF"/>
    <w:rsid w:val="0033034E"/>
    <w:rsid w:val="00335370"/>
    <w:rsid w:val="00336F17"/>
    <w:rsid w:val="00337FEC"/>
    <w:rsid w:val="0034068A"/>
    <w:rsid w:val="003425F6"/>
    <w:rsid w:val="00357B1C"/>
    <w:rsid w:val="00362EAD"/>
    <w:rsid w:val="00367E1A"/>
    <w:rsid w:val="0037293F"/>
    <w:rsid w:val="00383864"/>
    <w:rsid w:val="003934E1"/>
    <w:rsid w:val="003975AB"/>
    <w:rsid w:val="00397ED3"/>
    <w:rsid w:val="003A27FC"/>
    <w:rsid w:val="003A2C32"/>
    <w:rsid w:val="003A52CD"/>
    <w:rsid w:val="003A5C07"/>
    <w:rsid w:val="003B40DD"/>
    <w:rsid w:val="003B5721"/>
    <w:rsid w:val="003C7A0F"/>
    <w:rsid w:val="003D3308"/>
    <w:rsid w:val="00402E1E"/>
    <w:rsid w:val="00414518"/>
    <w:rsid w:val="004175D8"/>
    <w:rsid w:val="004279B8"/>
    <w:rsid w:val="00443EBC"/>
    <w:rsid w:val="00446079"/>
    <w:rsid w:val="004664EE"/>
    <w:rsid w:val="0047796D"/>
    <w:rsid w:val="00477B31"/>
    <w:rsid w:val="00480342"/>
    <w:rsid w:val="00490534"/>
    <w:rsid w:val="00496C04"/>
    <w:rsid w:val="0049729D"/>
    <w:rsid w:val="004A31A7"/>
    <w:rsid w:val="004A46B0"/>
    <w:rsid w:val="004C1D9D"/>
    <w:rsid w:val="004C6EE7"/>
    <w:rsid w:val="004D15A5"/>
    <w:rsid w:val="004D284B"/>
    <w:rsid w:val="004E3BFE"/>
    <w:rsid w:val="004F0359"/>
    <w:rsid w:val="004F3AD2"/>
    <w:rsid w:val="00500666"/>
    <w:rsid w:val="005007C3"/>
    <w:rsid w:val="00502594"/>
    <w:rsid w:val="00521699"/>
    <w:rsid w:val="0052251F"/>
    <w:rsid w:val="0053223C"/>
    <w:rsid w:val="005376C0"/>
    <w:rsid w:val="005672F9"/>
    <w:rsid w:val="005673FB"/>
    <w:rsid w:val="005722B7"/>
    <w:rsid w:val="00574C85"/>
    <w:rsid w:val="005810D8"/>
    <w:rsid w:val="00586DA4"/>
    <w:rsid w:val="00587973"/>
    <w:rsid w:val="005951AF"/>
    <w:rsid w:val="005B2DFE"/>
    <w:rsid w:val="005B4FB4"/>
    <w:rsid w:val="005B68CD"/>
    <w:rsid w:val="005C09F0"/>
    <w:rsid w:val="005C1EFC"/>
    <w:rsid w:val="005D3798"/>
    <w:rsid w:val="005D4D3B"/>
    <w:rsid w:val="005E11F4"/>
    <w:rsid w:val="005E269F"/>
    <w:rsid w:val="005E5A78"/>
    <w:rsid w:val="005F39C8"/>
    <w:rsid w:val="00602E61"/>
    <w:rsid w:val="006031B1"/>
    <w:rsid w:val="00605D2A"/>
    <w:rsid w:val="00612DE3"/>
    <w:rsid w:val="006233D7"/>
    <w:rsid w:val="006312F2"/>
    <w:rsid w:val="006335F8"/>
    <w:rsid w:val="00634D4A"/>
    <w:rsid w:val="00642C6F"/>
    <w:rsid w:val="00663D0D"/>
    <w:rsid w:val="00664A64"/>
    <w:rsid w:val="0066671D"/>
    <w:rsid w:val="00666B82"/>
    <w:rsid w:val="006732B7"/>
    <w:rsid w:val="00680C47"/>
    <w:rsid w:val="00695A50"/>
    <w:rsid w:val="006A3AF5"/>
    <w:rsid w:val="006A7836"/>
    <w:rsid w:val="006B3024"/>
    <w:rsid w:val="006B60B0"/>
    <w:rsid w:val="006C2E46"/>
    <w:rsid w:val="006C6BC7"/>
    <w:rsid w:val="006D0810"/>
    <w:rsid w:val="006D1584"/>
    <w:rsid w:val="006D2737"/>
    <w:rsid w:val="006E7D65"/>
    <w:rsid w:val="006F18D1"/>
    <w:rsid w:val="006F4E66"/>
    <w:rsid w:val="007071B7"/>
    <w:rsid w:val="00711BF6"/>
    <w:rsid w:val="007120E0"/>
    <w:rsid w:val="00713288"/>
    <w:rsid w:val="00715FB5"/>
    <w:rsid w:val="007351DF"/>
    <w:rsid w:val="0074098A"/>
    <w:rsid w:val="00741342"/>
    <w:rsid w:val="0075046F"/>
    <w:rsid w:val="00754B76"/>
    <w:rsid w:val="00777072"/>
    <w:rsid w:val="00777D13"/>
    <w:rsid w:val="00790094"/>
    <w:rsid w:val="00796824"/>
    <w:rsid w:val="007A4263"/>
    <w:rsid w:val="007B01A3"/>
    <w:rsid w:val="007C1535"/>
    <w:rsid w:val="007C2037"/>
    <w:rsid w:val="007D6701"/>
    <w:rsid w:val="007F6B1D"/>
    <w:rsid w:val="008035B1"/>
    <w:rsid w:val="00807230"/>
    <w:rsid w:val="00826707"/>
    <w:rsid w:val="0084141B"/>
    <w:rsid w:val="0084546E"/>
    <w:rsid w:val="008656B4"/>
    <w:rsid w:val="00865998"/>
    <w:rsid w:val="0087482C"/>
    <w:rsid w:val="00874FA8"/>
    <w:rsid w:val="00875AFD"/>
    <w:rsid w:val="00885B3D"/>
    <w:rsid w:val="00891806"/>
    <w:rsid w:val="008A6F6A"/>
    <w:rsid w:val="008C22FD"/>
    <w:rsid w:val="008C406F"/>
    <w:rsid w:val="008D1B29"/>
    <w:rsid w:val="008D76D5"/>
    <w:rsid w:val="008E4484"/>
    <w:rsid w:val="008E5154"/>
    <w:rsid w:val="008E7D00"/>
    <w:rsid w:val="008F4BDC"/>
    <w:rsid w:val="00900935"/>
    <w:rsid w:val="009071EA"/>
    <w:rsid w:val="00907AD6"/>
    <w:rsid w:val="009138C1"/>
    <w:rsid w:val="00913B24"/>
    <w:rsid w:val="009142D1"/>
    <w:rsid w:val="00920CF1"/>
    <w:rsid w:val="00934B63"/>
    <w:rsid w:val="00942EA2"/>
    <w:rsid w:val="00945A2D"/>
    <w:rsid w:val="00952BAA"/>
    <w:rsid w:val="00955CAE"/>
    <w:rsid w:val="0096250D"/>
    <w:rsid w:val="0096291A"/>
    <w:rsid w:val="00964672"/>
    <w:rsid w:val="00966911"/>
    <w:rsid w:val="0097601F"/>
    <w:rsid w:val="00985C67"/>
    <w:rsid w:val="00993C86"/>
    <w:rsid w:val="009970F5"/>
    <w:rsid w:val="009C2FB6"/>
    <w:rsid w:val="009D2B37"/>
    <w:rsid w:val="009E1998"/>
    <w:rsid w:val="009E6544"/>
    <w:rsid w:val="00A04628"/>
    <w:rsid w:val="00A266DA"/>
    <w:rsid w:val="00A279D2"/>
    <w:rsid w:val="00A35617"/>
    <w:rsid w:val="00A3578C"/>
    <w:rsid w:val="00A37C58"/>
    <w:rsid w:val="00A5554B"/>
    <w:rsid w:val="00A6131D"/>
    <w:rsid w:val="00A650CA"/>
    <w:rsid w:val="00A7242A"/>
    <w:rsid w:val="00A83315"/>
    <w:rsid w:val="00A86226"/>
    <w:rsid w:val="00AA41C6"/>
    <w:rsid w:val="00AC275A"/>
    <w:rsid w:val="00AC7866"/>
    <w:rsid w:val="00AE2312"/>
    <w:rsid w:val="00AE54CE"/>
    <w:rsid w:val="00AF78E2"/>
    <w:rsid w:val="00B01BE9"/>
    <w:rsid w:val="00B05C6E"/>
    <w:rsid w:val="00B1276C"/>
    <w:rsid w:val="00B14517"/>
    <w:rsid w:val="00B27434"/>
    <w:rsid w:val="00B41A52"/>
    <w:rsid w:val="00B4290A"/>
    <w:rsid w:val="00B53305"/>
    <w:rsid w:val="00B564B8"/>
    <w:rsid w:val="00B73273"/>
    <w:rsid w:val="00B8431D"/>
    <w:rsid w:val="00B917A3"/>
    <w:rsid w:val="00B93D4C"/>
    <w:rsid w:val="00BA101A"/>
    <w:rsid w:val="00BB1466"/>
    <w:rsid w:val="00BB7912"/>
    <w:rsid w:val="00BC1BA3"/>
    <w:rsid w:val="00BC2BEC"/>
    <w:rsid w:val="00BD45FE"/>
    <w:rsid w:val="00BD5334"/>
    <w:rsid w:val="00BD7CFD"/>
    <w:rsid w:val="00BF777D"/>
    <w:rsid w:val="00C00CC6"/>
    <w:rsid w:val="00C02334"/>
    <w:rsid w:val="00C06D45"/>
    <w:rsid w:val="00C06F2C"/>
    <w:rsid w:val="00C209F4"/>
    <w:rsid w:val="00C20BB0"/>
    <w:rsid w:val="00C26551"/>
    <w:rsid w:val="00C33A0E"/>
    <w:rsid w:val="00C3405D"/>
    <w:rsid w:val="00C35448"/>
    <w:rsid w:val="00C35DEE"/>
    <w:rsid w:val="00C3779A"/>
    <w:rsid w:val="00C43369"/>
    <w:rsid w:val="00C4390B"/>
    <w:rsid w:val="00C51889"/>
    <w:rsid w:val="00C52F1D"/>
    <w:rsid w:val="00C614BF"/>
    <w:rsid w:val="00C84C11"/>
    <w:rsid w:val="00C866C4"/>
    <w:rsid w:val="00C94628"/>
    <w:rsid w:val="00CA00A9"/>
    <w:rsid w:val="00CB6BAD"/>
    <w:rsid w:val="00CB7829"/>
    <w:rsid w:val="00CC08A3"/>
    <w:rsid w:val="00CC4AF6"/>
    <w:rsid w:val="00CD101A"/>
    <w:rsid w:val="00CD62D2"/>
    <w:rsid w:val="00CE04B7"/>
    <w:rsid w:val="00CE140E"/>
    <w:rsid w:val="00CE4AAD"/>
    <w:rsid w:val="00CF0C25"/>
    <w:rsid w:val="00CF5B7A"/>
    <w:rsid w:val="00CF7A0C"/>
    <w:rsid w:val="00D223FE"/>
    <w:rsid w:val="00D350D5"/>
    <w:rsid w:val="00D37762"/>
    <w:rsid w:val="00D41EA3"/>
    <w:rsid w:val="00D46321"/>
    <w:rsid w:val="00D47EFA"/>
    <w:rsid w:val="00D53F81"/>
    <w:rsid w:val="00D61F05"/>
    <w:rsid w:val="00D6360C"/>
    <w:rsid w:val="00D6466A"/>
    <w:rsid w:val="00D64EE4"/>
    <w:rsid w:val="00D66289"/>
    <w:rsid w:val="00D7192B"/>
    <w:rsid w:val="00D74033"/>
    <w:rsid w:val="00D773D4"/>
    <w:rsid w:val="00D80677"/>
    <w:rsid w:val="00D85B7A"/>
    <w:rsid w:val="00D92962"/>
    <w:rsid w:val="00DA00DE"/>
    <w:rsid w:val="00DA74F4"/>
    <w:rsid w:val="00DB270C"/>
    <w:rsid w:val="00DF24DD"/>
    <w:rsid w:val="00DF6A91"/>
    <w:rsid w:val="00E05D73"/>
    <w:rsid w:val="00E10E40"/>
    <w:rsid w:val="00E17151"/>
    <w:rsid w:val="00E2502C"/>
    <w:rsid w:val="00E37F0F"/>
    <w:rsid w:val="00E556B1"/>
    <w:rsid w:val="00E57F62"/>
    <w:rsid w:val="00E660C1"/>
    <w:rsid w:val="00E710A7"/>
    <w:rsid w:val="00E73339"/>
    <w:rsid w:val="00E75E8E"/>
    <w:rsid w:val="00E842A3"/>
    <w:rsid w:val="00E8526B"/>
    <w:rsid w:val="00E913D2"/>
    <w:rsid w:val="00EA2698"/>
    <w:rsid w:val="00EB0F78"/>
    <w:rsid w:val="00EB6AED"/>
    <w:rsid w:val="00EC43BD"/>
    <w:rsid w:val="00EC7013"/>
    <w:rsid w:val="00EE0372"/>
    <w:rsid w:val="00EE1DF7"/>
    <w:rsid w:val="00EE6401"/>
    <w:rsid w:val="00EE6B8A"/>
    <w:rsid w:val="00EF0722"/>
    <w:rsid w:val="00EF140C"/>
    <w:rsid w:val="00EF6455"/>
    <w:rsid w:val="00F017EA"/>
    <w:rsid w:val="00F1110F"/>
    <w:rsid w:val="00F11A26"/>
    <w:rsid w:val="00F17AAE"/>
    <w:rsid w:val="00F21020"/>
    <w:rsid w:val="00F26754"/>
    <w:rsid w:val="00F34714"/>
    <w:rsid w:val="00F41285"/>
    <w:rsid w:val="00F5133F"/>
    <w:rsid w:val="00F52124"/>
    <w:rsid w:val="00F56FC7"/>
    <w:rsid w:val="00F63FE2"/>
    <w:rsid w:val="00F663A9"/>
    <w:rsid w:val="00F818A6"/>
    <w:rsid w:val="00F85043"/>
    <w:rsid w:val="00F9443B"/>
    <w:rsid w:val="00F95114"/>
    <w:rsid w:val="00F9604C"/>
    <w:rsid w:val="00FB4C0A"/>
    <w:rsid w:val="00FB4CE0"/>
    <w:rsid w:val="00FC1213"/>
    <w:rsid w:val="00FD5BC0"/>
    <w:rsid w:val="00FD6236"/>
    <w:rsid w:val="00FF24CB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C25"/>
    <w:pPr>
      <w:suppressAutoHyphens w:val="0"/>
      <w:spacing w:before="200" w:line="268" w:lineRule="auto"/>
      <w:outlineLvl w:val="1"/>
    </w:pPr>
    <w:rPr>
      <w:small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0C25"/>
    <w:pPr>
      <w:suppressAutoHyphens w:val="0"/>
      <w:spacing w:line="268" w:lineRule="auto"/>
      <w:outlineLvl w:val="3"/>
    </w:pPr>
    <w:rPr>
      <w:b/>
      <w:bCs/>
      <w:spacing w:val="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E32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C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F0C25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F0C25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0C25"/>
    <w:pPr>
      <w:suppressAutoHyphens w:val="0"/>
      <w:spacing w:after="120" w:line="276" w:lineRule="auto"/>
    </w:pPr>
    <w:rPr>
      <w:rFonts w:eastAsia="Calibri"/>
      <w:smallCaps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CF0C25"/>
    <w:rPr>
      <w:rFonts w:ascii="Times New Roman" w:eastAsia="Calibri" w:hAnsi="Times New Roman" w:cs="Times New Roman"/>
      <w:smallCaps/>
      <w:sz w:val="24"/>
      <w:szCs w:val="24"/>
      <w:lang w:val="en-US" w:bidi="en-US"/>
    </w:rPr>
  </w:style>
  <w:style w:type="paragraph" w:styleId="a7">
    <w:name w:val="Block Text"/>
    <w:basedOn w:val="a"/>
    <w:semiHidden/>
    <w:unhideWhenUsed/>
    <w:rsid w:val="00CF0C25"/>
    <w:pPr>
      <w:suppressAutoHyphens w:val="0"/>
      <w:ind w:left="142" w:right="4819"/>
      <w:jc w:val="center"/>
    </w:pPr>
    <w:rPr>
      <w:sz w:val="24"/>
      <w:szCs w:val="24"/>
      <w:lang w:val="en-US" w:eastAsia="ru-RU" w:bidi="en-US"/>
    </w:rPr>
  </w:style>
  <w:style w:type="paragraph" w:styleId="a8">
    <w:name w:val="Balloon Text"/>
    <w:basedOn w:val="a"/>
    <w:link w:val="a9"/>
    <w:uiPriority w:val="99"/>
    <w:semiHidden/>
    <w:unhideWhenUsed/>
    <w:rsid w:val="000A1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3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C25"/>
    <w:pPr>
      <w:suppressAutoHyphens w:val="0"/>
      <w:spacing w:before="200" w:line="268" w:lineRule="auto"/>
      <w:outlineLvl w:val="1"/>
    </w:pPr>
    <w:rPr>
      <w:small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0C25"/>
    <w:pPr>
      <w:suppressAutoHyphens w:val="0"/>
      <w:spacing w:line="268" w:lineRule="auto"/>
      <w:outlineLvl w:val="3"/>
    </w:pPr>
    <w:rPr>
      <w:b/>
      <w:bCs/>
      <w:spacing w:val="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E32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C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F0C25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F0C25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0C25"/>
    <w:pPr>
      <w:suppressAutoHyphens w:val="0"/>
      <w:spacing w:after="120" w:line="276" w:lineRule="auto"/>
    </w:pPr>
    <w:rPr>
      <w:rFonts w:eastAsia="Calibri"/>
      <w:smallCaps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CF0C25"/>
    <w:rPr>
      <w:rFonts w:ascii="Times New Roman" w:eastAsia="Calibri" w:hAnsi="Times New Roman" w:cs="Times New Roman"/>
      <w:smallCaps/>
      <w:sz w:val="24"/>
      <w:szCs w:val="24"/>
      <w:lang w:val="en-US" w:bidi="en-US"/>
    </w:rPr>
  </w:style>
  <w:style w:type="paragraph" w:styleId="a7">
    <w:name w:val="Block Text"/>
    <w:basedOn w:val="a"/>
    <w:semiHidden/>
    <w:unhideWhenUsed/>
    <w:rsid w:val="00CF0C25"/>
    <w:pPr>
      <w:suppressAutoHyphens w:val="0"/>
      <w:ind w:left="142" w:right="4819"/>
      <w:jc w:val="center"/>
    </w:pPr>
    <w:rPr>
      <w:sz w:val="24"/>
      <w:szCs w:val="24"/>
      <w:lang w:val="en-US" w:eastAsia="ru-RU" w:bidi="en-US"/>
    </w:rPr>
  </w:style>
  <w:style w:type="paragraph" w:styleId="a8">
    <w:name w:val="Balloon Text"/>
    <w:basedOn w:val="a"/>
    <w:link w:val="a9"/>
    <w:uiPriority w:val="99"/>
    <w:semiHidden/>
    <w:unhideWhenUsed/>
    <w:rsid w:val="000A1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3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1CD4-CA18-4840-AD6F-66781B65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17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632</cp:revision>
  <cp:lastPrinted>2016-08-24T11:04:00Z</cp:lastPrinted>
  <dcterms:created xsi:type="dcterms:W3CDTF">2015-12-07T10:33:00Z</dcterms:created>
  <dcterms:modified xsi:type="dcterms:W3CDTF">2017-04-18T10:19:00Z</dcterms:modified>
</cp:coreProperties>
</file>