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F" w:rsidRDefault="00894956">
      <w:pPr>
        <w:pStyle w:val="a4"/>
      </w:pPr>
      <w:bookmarkStart w:id="0" w:name="_GoBack"/>
      <w:bookmarkEnd w:id="0"/>
      <w:r>
        <w:t xml:space="preserve">Д О Г О В О </w:t>
      </w:r>
      <w:proofErr w:type="gramStart"/>
      <w:r>
        <w:t>Р</w:t>
      </w:r>
      <w:proofErr w:type="gramEnd"/>
      <w:r>
        <w:t xml:space="preserve"> </w:t>
      </w:r>
    </w:p>
    <w:p w:rsidR="00894956" w:rsidRDefault="00F62F7F">
      <w:pPr>
        <w:pStyle w:val="a4"/>
      </w:pPr>
      <w:r>
        <w:t xml:space="preserve">возмездного оказания услуг  </w:t>
      </w:r>
      <w:r w:rsidR="00894956">
        <w:t xml:space="preserve"> №</w:t>
      </w:r>
    </w:p>
    <w:p w:rsidR="00894956" w:rsidRPr="00F62F7F" w:rsidRDefault="005E41DC">
      <w:pPr>
        <w:jc w:val="center"/>
        <w:rPr>
          <w:b/>
          <w:i/>
          <w:sz w:val="28"/>
        </w:rPr>
      </w:pPr>
      <w:r w:rsidRPr="00F62F7F">
        <w:rPr>
          <w:b/>
          <w:i/>
          <w:sz w:val="28"/>
        </w:rPr>
        <w:t>о</w:t>
      </w:r>
      <w:r w:rsidR="00661890" w:rsidRPr="00F62F7F">
        <w:rPr>
          <w:b/>
          <w:i/>
          <w:sz w:val="28"/>
        </w:rPr>
        <w:t xml:space="preserve"> </w:t>
      </w:r>
      <w:r w:rsidR="006B2BB5">
        <w:rPr>
          <w:b/>
          <w:i/>
          <w:sz w:val="28"/>
        </w:rPr>
        <w:t>проведении</w:t>
      </w:r>
      <w:r w:rsidR="009435E8" w:rsidRPr="00F62F7F">
        <w:rPr>
          <w:b/>
          <w:i/>
          <w:sz w:val="28"/>
        </w:rPr>
        <w:t xml:space="preserve"> областного </w:t>
      </w:r>
      <w:r w:rsidR="006B2BB5">
        <w:rPr>
          <w:b/>
          <w:i/>
          <w:sz w:val="28"/>
        </w:rPr>
        <w:t>фестиваля-</w:t>
      </w:r>
      <w:r w:rsidR="009435E8" w:rsidRPr="00F62F7F">
        <w:rPr>
          <w:b/>
          <w:i/>
          <w:sz w:val="28"/>
        </w:rPr>
        <w:t>конкурса</w:t>
      </w:r>
      <w:r w:rsidR="006B2BB5">
        <w:rPr>
          <w:b/>
          <w:i/>
          <w:sz w:val="28"/>
        </w:rPr>
        <w:t xml:space="preserve"> детских школ иску</w:t>
      </w:r>
      <w:proofErr w:type="gramStart"/>
      <w:r w:rsidR="006B2BB5">
        <w:rPr>
          <w:b/>
          <w:i/>
          <w:sz w:val="28"/>
        </w:rPr>
        <w:t>сств Вл</w:t>
      </w:r>
      <w:proofErr w:type="gramEnd"/>
      <w:r w:rsidR="006B2BB5">
        <w:rPr>
          <w:b/>
          <w:i/>
          <w:sz w:val="28"/>
        </w:rPr>
        <w:t>адимирской области</w:t>
      </w:r>
    </w:p>
    <w:p w:rsidR="00D22234" w:rsidRDefault="00661890">
      <w:pPr>
        <w:rPr>
          <w:sz w:val="28"/>
        </w:rPr>
      </w:pPr>
      <w:r>
        <w:rPr>
          <w:sz w:val="28"/>
        </w:rPr>
        <w:t xml:space="preserve">                        </w:t>
      </w:r>
    </w:p>
    <w:p w:rsidR="00204BBB" w:rsidRPr="00661890" w:rsidRDefault="00204BBB">
      <w:pPr>
        <w:rPr>
          <w:b/>
          <w:sz w:val="28"/>
        </w:rPr>
      </w:pPr>
    </w:p>
    <w:p w:rsidR="00894956" w:rsidRDefault="00894956">
      <w:pPr>
        <w:rPr>
          <w:sz w:val="28"/>
        </w:rPr>
      </w:pPr>
      <w:r>
        <w:rPr>
          <w:sz w:val="28"/>
        </w:rPr>
        <w:t xml:space="preserve">г. Владимир                                                          </w:t>
      </w:r>
      <w:r w:rsidR="003C75A2">
        <w:rPr>
          <w:sz w:val="28"/>
        </w:rPr>
        <w:t xml:space="preserve">    </w:t>
      </w:r>
      <w:r w:rsidR="00CB6E33">
        <w:rPr>
          <w:sz w:val="28"/>
        </w:rPr>
        <w:t>«</w:t>
      </w:r>
      <w:r w:rsidR="003C75A2">
        <w:rPr>
          <w:sz w:val="28"/>
        </w:rPr>
        <w:t>___</w:t>
      </w:r>
      <w:r w:rsidR="00CB6E33">
        <w:rPr>
          <w:sz w:val="28"/>
        </w:rPr>
        <w:t xml:space="preserve">» </w:t>
      </w:r>
      <w:r w:rsidR="003C75A2">
        <w:rPr>
          <w:sz w:val="28"/>
        </w:rPr>
        <w:t>___________</w:t>
      </w:r>
      <w:r w:rsidR="00CB6E33">
        <w:rPr>
          <w:sz w:val="28"/>
        </w:rPr>
        <w:t xml:space="preserve">  20</w:t>
      </w:r>
      <w:r w:rsidR="004022F5">
        <w:rPr>
          <w:sz w:val="28"/>
        </w:rPr>
        <w:softHyphen/>
      </w:r>
      <w:r w:rsidR="004022F5">
        <w:rPr>
          <w:sz w:val="28"/>
        </w:rPr>
        <w:softHyphen/>
        <w:t>___</w:t>
      </w:r>
      <w:r w:rsidR="00661890">
        <w:rPr>
          <w:sz w:val="28"/>
        </w:rPr>
        <w:t xml:space="preserve"> </w:t>
      </w:r>
      <w:r w:rsidR="00CB6E33">
        <w:rPr>
          <w:sz w:val="28"/>
        </w:rPr>
        <w:t>года</w:t>
      </w:r>
      <w:r>
        <w:rPr>
          <w:sz w:val="28"/>
        </w:rPr>
        <w:t xml:space="preserve">.        </w:t>
      </w:r>
    </w:p>
    <w:p w:rsidR="00894956" w:rsidRDefault="00894956">
      <w:pPr>
        <w:rPr>
          <w:sz w:val="28"/>
        </w:rPr>
      </w:pPr>
    </w:p>
    <w:p w:rsidR="00204BBB" w:rsidRDefault="00204BBB">
      <w:pPr>
        <w:rPr>
          <w:sz w:val="28"/>
        </w:rPr>
      </w:pPr>
    </w:p>
    <w:p w:rsidR="00204BBB" w:rsidRDefault="00204BBB">
      <w:pPr>
        <w:rPr>
          <w:sz w:val="28"/>
        </w:rPr>
      </w:pPr>
    </w:p>
    <w:p w:rsidR="00D7783C" w:rsidRDefault="00D7783C" w:rsidP="005E41DC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5E41DC">
        <w:rPr>
          <w:sz w:val="28"/>
        </w:rPr>
        <w:t xml:space="preserve">, </w:t>
      </w:r>
      <w:proofErr w:type="gramStart"/>
      <w:r w:rsidR="005E41DC">
        <w:rPr>
          <w:sz w:val="28"/>
        </w:rPr>
        <w:t>именуемое</w:t>
      </w:r>
      <w:proofErr w:type="gramEnd"/>
      <w:r w:rsidR="003A0AB2">
        <w:rPr>
          <w:sz w:val="28"/>
        </w:rPr>
        <w:t xml:space="preserve"> в дальнейшем  Заказчик</w:t>
      </w:r>
      <w:r w:rsidR="00661890">
        <w:rPr>
          <w:sz w:val="28"/>
        </w:rPr>
        <w:t xml:space="preserve"> в лице </w:t>
      </w:r>
      <w:r>
        <w:rPr>
          <w:sz w:val="28"/>
        </w:rPr>
        <w:t>_______________________________</w:t>
      </w:r>
    </w:p>
    <w:p w:rsidR="00894956" w:rsidRDefault="00661890" w:rsidP="005E41DC">
      <w:pPr>
        <w:jc w:val="both"/>
        <w:rPr>
          <w:sz w:val="28"/>
        </w:rPr>
      </w:pPr>
      <w:r>
        <w:rPr>
          <w:sz w:val="28"/>
        </w:rPr>
        <w:t xml:space="preserve">________________________ с </w:t>
      </w:r>
      <w:r w:rsidR="00894956">
        <w:rPr>
          <w:sz w:val="28"/>
        </w:rPr>
        <w:t>одной стороны,</w:t>
      </w:r>
      <w:r>
        <w:rPr>
          <w:sz w:val="28"/>
        </w:rPr>
        <w:t xml:space="preserve"> действующего на основании </w:t>
      </w:r>
      <w:r w:rsidR="00D7783C">
        <w:rPr>
          <w:sz w:val="28"/>
        </w:rPr>
        <w:t>___________________</w:t>
      </w:r>
      <w:r>
        <w:rPr>
          <w:sz w:val="28"/>
        </w:rPr>
        <w:t xml:space="preserve">, </w:t>
      </w:r>
      <w:r w:rsidR="00894956">
        <w:rPr>
          <w:sz w:val="28"/>
        </w:rPr>
        <w:t xml:space="preserve">и </w:t>
      </w:r>
      <w:r w:rsidR="005E41DC">
        <w:rPr>
          <w:sz w:val="28"/>
        </w:rPr>
        <w:t>Г</w:t>
      </w:r>
      <w:r w:rsidR="00766A8E">
        <w:rPr>
          <w:sz w:val="28"/>
        </w:rPr>
        <w:t>Б</w:t>
      </w:r>
      <w:r w:rsidR="005E41DC">
        <w:rPr>
          <w:sz w:val="28"/>
        </w:rPr>
        <w:t xml:space="preserve">ОУ ДПО </w:t>
      </w:r>
      <w:r w:rsidR="00766A8E">
        <w:rPr>
          <w:sz w:val="28"/>
        </w:rPr>
        <w:t xml:space="preserve">ВО </w:t>
      </w:r>
      <w:r w:rsidR="005E41DC">
        <w:rPr>
          <w:sz w:val="28"/>
        </w:rPr>
        <w:t>«</w:t>
      </w:r>
      <w:r w:rsidR="00894956">
        <w:rPr>
          <w:sz w:val="28"/>
        </w:rPr>
        <w:t>Учебно-методический центр по образованию</w:t>
      </w:r>
      <w:r w:rsidR="00766A8E">
        <w:rPr>
          <w:sz w:val="28"/>
        </w:rPr>
        <w:t xml:space="preserve"> в сфере культуры</w:t>
      </w:r>
      <w:r w:rsidR="005E41DC">
        <w:rPr>
          <w:sz w:val="28"/>
        </w:rPr>
        <w:t>»</w:t>
      </w:r>
      <w:r w:rsidR="003A0AB2">
        <w:rPr>
          <w:sz w:val="28"/>
        </w:rPr>
        <w:t xml:space="preserve"> на основании лицензии </w:t>
      </w:r>
      <w:r w:rsidR="002A1053">
        <w:rPr>
          <w:sz w:val="28"/>
        </w:rPr>
        <w:t xml:space="preserve">№ </w:t>
      </w:r>
      <w:r w:rsidR="00766A8E">
        <w:rPr>
          <w:sz w:val="28"/>
        </w:rPr>
        <w:t>2508</w:t>
      </w:r>
      <w:r w:rsidR="003A0AB2">
        <w:rPr>
          <w:sz w:val="28"/>
        </w:rPr>
        <w:t xml:space="preserve"> </w:t>
      </w:r>
      <w:r w:rsidR="00766A8E">
        <w:rPr>
          <w:sz w:val="28"/>
        </w:rPr>
        <w:t xml:space="preserve"> от 01.11.2011</w:t>
      </w:r>
      <w:r w:rsidR="003A0AB2">
        <w:rPr>
          <w:sz w:val="28"/>
        </w:rPr>
        <w:t xml:space="preserve"> г., именуемый в дальнейшем </w:t>
      </w:r>
      <w:r w:rsidR="00894956">
        <w:rPr>
          <w:sz w:val="28"/>
        </w:rPr>
        <w:t>Испол</w:t>
      </w:r>
      <w:r w:rsidR="003A0AB2">
        <w:rPr>
          <w:sz w:val="28"/>
        </w:rPr>
        <w:t>нитель</w:t>
      </w:r>
      <w:r w:rsidR="00894956">
        <w:rPr>
          <w:sz w:val="28"/>
        </w:rPr>
        <w:t xml:space="preserve">, в лице </w:t>
      </w:r>
      <w:r w:rsidR="00766A8E">
        <w:rPr>
          <w:sz w:val="28"/>
        </w:rPr>
        <w:t>д</w:t>
      </w:r>
      <w:r w:rsidR="00894956">
        <w:rPr>
          <w:sz w:val="28"/>
        </w:rPr>
        <w:t xml:space="preserve">иректора </w:t>
      </w:r>
      <w:r w:rsidR="005E41DC">
        <w:rPr>
          <w:sz w:val="28"/>
        </w:rPr>
        <w:t xml:space="preserve"> Алехнович Нины Юрьевны</w:t>
      </w:r>
      <w:r w:rsidR="00AF0EEF">
        <w:rPr>
          <w:sz w:val="28"/>
        </w:rPr>
        <w:t>,</w:t>
      </w:r>
      <w:r w:rsidRPr="00661890">
        <w:rPr>
          <w:sz w:val="28"/>
        </w:rPr>
        <w:t xml:space="preserve"> </w:t>
      </w:r>
      <w:r>
        <w:rPr>
          <w:sz w:val="28"/>
        </w:rPr>
        <w:t>действующего на основании Устава</w:t>
      </w:r>
      <w:r w:rsidR="00AF0EEF">
        <w:rPr>
          <w:sz w:val="28"/>
        </w:rPr>
        <w:t>,</w:t>
      </w:r>
      <w:r w:rsidR="00894956">
        <w:rPr>
          <w:sz w:val="28"/>
        </w:rPr>
        <w:t xml:space="preserve"> с другой стороны, </w:t>
      </w:r>
      <w:r w:rsidR="00BA71FB">
        <w:rPr>
          <w:sz w:val="28"/>
        </w:rPr>
        <w:t>вместе именуемые Стороны, заключили настоящий д</w:t>
      </w:r>
      <w:r w:rsidR="00894956">
        <w:rPr>
          <w:sz w:val="28"/>
        </w:rPr>
        <w:t>оговор о нижеследующем:</w:t>
      </w:r>
    </w:p>
    <w:p w:rsidR="00894956" w:rsidRDefault="00894956" w:rsidP="003C75A2">
      <w:pPr>
        <w:jc w:val="both"/>
        <w:rPr>
          <w:sz w:val="28"/>
        </w:rPr>
      </w:pPr>
    </w:p>
    <w:p w:rsidR="00EA7BF8" w:rsidRDefault="00EA7BF8" w:rsidP="003C75A2">
      <w:pPr>
        <w:jc w:val="both"/>
        <w:rPr>
          <w:sz w:val="28"/>
        </w:rPr>
      </w:pPr>
    </w:p>
    <w:p w:rsidR="00894956" w:rsidRPr="00E14AA2" w:rsidRDefault="00894956" w:rsidP="0046440A">
      <w:pPr>
        <w:numPr>
          <w:ilvl w:val="0"/>
          <w:numId w:val="4"/>
        </w:numPr>
        <w:jc w:val="center"/>
        <w:rPr>
          <w:sz w:val="28"/>
        </w:rPr>
      </w:pPr>
      <w:r>
        <w:rPr>
          <w:b/>
          <w:sz w:val="28"/>
        </w:rPr>
        <w:t>Предмет Договора</w:t>
      </w:r>
    </w:p>
    <w:p w:rsidR="00E14AA2" w:rsidRDefault="00E14AA2" w:rsidP="00E14AA2">
      <w:pPr>
        <w:ind w:left="360"/>
        <w:jc w:val="center"/>
        <w:rPr>
          <w:sz w:val="28"/>
        </w:rPr>
      </w:pPr>
    </w:p>
    <w:p w:rsidR="009167D9" w:rsidRDefault="00EB32A5" w:rsidP="009435E8">
      <w:pPr>
        <w:numPr>
          <w:ilvl w:val="1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Исполнитель</w:t>
      </w:r>
      <w:r w:rsidR="00894956">
        <w:rPr>
          <w:sz w:val="28"/>
        </w:rPr>
        <w:t xml:space="preserve"> </w:t>
      </w:r>
      <w:r w:rsidR="00F62F7F">
        <w:rPr>
          <w:sz w:val="28"/>
        </w:rPr>
        <w:t xml:space="preserve"> предоставляет, а Заказчик оплачивает </w:t>
      </w:r>
      <w:r w:rsidR="00161F2C">
        <w:rPr>
          <w:sz w:val="28"/>
        </w:rPr>
        <w:t>вступительный взнос</w:t>
      </w:r>
      <w:r w:rsidR="00F62F7F">
        <w:rPr>
          <w:sz w:val="28"/>
        </w:rPr>
        <w:t xml:space="preserve"> </w:t>
      </w:r>
      <w:r w:rsidR="00894956">
        <w:rPr>
          <w:sz w:val="28"/>
        </w:rPr>
        <w:t xml:space="preserve"> </w:t>
      </w:r>
      <w:r w:rsidR="00161F2C">
        <w:rPr>
          <w:sz w:val="28"/>
        </w:rPr>
        <w:t xml:space="preserve">за участие </w:t>
      </w:r>
      <w:r w:rsidR="006B2BB5">
        <w:rPr>
          <w:sz w:val="28"/>
        </w:rPr>
        <w:t>в областном фестивале-конкурсе детских школ иску</w:t>
      </w:r>
      <w:proofErr w:type="gramStart"/>
      <w:r w:rsidR="006B2BB5">
        <w:rPr>
          <w:sz w:val="28"/>
        </w:rPr>
        <w:t>сств Вл</w:t>
      </w:r>
      <w:proofErr w:type="gramEnd"/>
      <w:r w:rsidR="006B2BB5">
        <w:rPr>
          <w:sz w:val="28"/>
        </w:rPr>
        <w:t xml:space="preserve">адимирской области </w:t>
      </w:r>
      <w:r w:rsidR="00C3069B">
        <w:rPr>
          <w:sz w:val="28"/>
        </w:rPr>
        <w:t>(П</w:t>
      </w:r>
      <w:r w:rsidR="009435E8">
        <w:rPr>
          <w:sz w:val="28"/>
        </w:rPr>
        <w:t xml:space="preserve">риложение №2 к приказу департамента </w:t>
      </w:r>
      <w:r w:rsidR="006B2BB5">
        <w:rPr>
          <w:sz w:val="28"/>
        </w:rPr>
        <w:t xml:space="preserve">культуры </w:t>
      </w:r>
      <w:r w:rsidR="009435E8">
        <w:rPr>
          <w:sz w:val="28"/>
        </w:rPr>
        <w:t xml:space="preserve">от </w:t>
      </w:r>
      <w:r w:rsidR="004022F5">
        <w:rPr>
          <w:sz w:val="28"/>
        </w:rPr>
        <w:t>24</w:t>
      </w:r>
      <w:r w:rsidR="006B2BB5">
        <w:rPr>
          <w:sz w:val="28"/>
        </w:rPr>
        <w:t>.05.201</w:t>
      </w:r>
      <w:r w:rsidR="004022F5">
        <w:rPr>
          <w:sz w:val="28"/>
        </w:rPr>
        <w:t>7 года №131</w:t>
      </w:r>
      <w:r w:rsidR="009435E8">
        <w:rPr>
          <w:sz w:val="28"/>
        </w:rPr>
        <w:t>)</w:t>
      </w:r>
      <w:r w:rsidR="009167D9">
        <w:rPr>
          <w:sz w:val="28"/>
        </w:rPr>
        <w:t xml:space="preserve"> (далее – Услуга).</w:t>
      </w:r>
    </w:p>
    <w:p w:rsidR="007137B3" w:rsidRPr="004022F5" w:rsidRDefault="0046440A" w:rsidP="007137B3">
      <w:pPr>
        <w:numPr>
          <w:ilvl w:val="1"/>
          <w:numId w:val="4"/>
        </w:numPr>
        <w:ind w:left="0" w:firstLine="0"/>
        <w:jc w:val="both"/>
        <w:rPr>
          <w:sz w:val="28"/>
        </w:rPr>
      </w:pPr>
      <w:r w:rsidRPr="004022F5">
        <w:rPr>
          <w:sz w:val="28"/>
        </w:rPr>
        <w:t>Срок проведения</w:t>
      </w:r>
      <w:r w:rsidR="00F62F7F" w:rsidRPr="004022F5">
        <w:rPr>
          <w:sz w:val="28"/>
        </w:rPr>
        <w:t xml:space="preserve"> конкурса</w:t>
      </w:r>
      <w:r w:rsidRPr="004022F5">
        <w:rPr>
          <w:sz w:val="28"/>
        </w:rPr>
        <w:t xml:space="preserve"> с </w:t>
      </w:r>
      <w:r w:rsidR="007137B3" w:rsidRPr="004022F5">
        <w:rPr>
          <w:sz w:val="28"/>
        </w:rPr>
        <w:t>октября 201</w:t>
      </w:r>
      <w:r w:rsidR="004022F5" w:rsidRPr="004022F5">
        <w:rPr>
          <w:sz w:val="28"/>
        </w:rPr>
        <w:t>7</w:t>
      </w:r>
      <w:r w:rsidR="007137B3" w:rsidRPr="004022F5">
        <w:rPr>
          <w:sz w:val="28"/>
        </w:rPr>
        <w:t xml:space="preserve"> года по </w:t>
      </w:r>
      <w:r w:rsidR="004022F5" w:rsidRPr="004022F5">
        <w:rPr>
          <w:sz w:val="28"/>
        </w:rPr>
        <w:t>май</w:t>
      </w:r>
      <w:r w:rsidR="007137B3" w:rsidRPr="004022F5">
        <w:rPr>
          <w:sz w:val="28"/>
        </w:rPr>
        <w:t xml:space="preserve"> 201</w:t>
      </w:r>
      <w:r w:rsidR="004022F5" w:rsidRPr="004022F5">
        <w:rPr>
          <w:sz w:val="28"/>
        </w:rPr>
        <w:t>8</w:t>
      </w:r>
      <w:r w:rsidR="007137B3" w:rsidRPr="004022F5">
        <w:rPr>
          <w:sz w:val="28"/>
        </w:rPr>
        <w:t xml:space="preserve"> года.</w:t>
      </w:r>
    </w:p>
    <w:p w:rsidR="00E43882" w:rsidRDefault="009E38A6" w:rsidP="00E43882">
      <w:pPr>
        <w:numPr>
          <w:ilvl w:val="1"/>
          <w:numId w:val="4"/>
        </w:numPr>
        <w:ind w:left="0" w:firstLine="0"/>
        <w:jc w:val="both"/>
        <w:rPr>
          <w:sz w:val="28"/>
        </w:rPr>
      </w:pPr>
      <w:r w:rsidRPr="009167D9">
        <w:rPr>
          <w:sz w:val="28"/>
        </w:rPr>
        <w:t xml:space="preserve">Услуга считается оказанной после подписания Сторонами                                                                                                                                     </w:t>
      </w:r>
    </w:p>
    <w:p w:rsidR="009E38A6" w:rsidRPr="00E43882" w:rsidRDefault="009E38A6" w:rsidP="00E43882">
      <w:pPr>
        <w:jc w:val="both"/>
        <w:rPr>
          <w:sz w:val="28"/>
        </w:rPr>
      </w:pPr>
      <w:r w:rsidRPr="00E43882">
        <w:rPr>
          <w:sz w:val="28"/>
        </w:rPr>
        <w:t xml:space="preserve">акта </w:t>
      </w:r>
      <w:r w:rsidR="00E43882" w:rsidRPr="00E43882">
        <w:rPr>
          <w:sz w:val="28"/>
        </w:rPr>
        <w:t>об оказании</w:t>
      </w:r>
      <w:r w:rsidRPr="00E43882">
        <w:rPr>
          <w:sz w:val="28"/>
        </w:rPr>
        <w:t xml:space="preserve"> услуг.</w:t>
      </w:r>
    </w:p>
    <w:p w:rsidR="009E38A6" w:rsidRDefault="009E38A6" w:rsidP="0046440A">
      <w:pPr>
        <w:jc w:val="center"/>
        <w:rPr>
          <w:b/>
          <w:sz w:val="28"/>
        </w:rPr>
      </w:pPr>
    </w:p>
    <w:p w:rsidR="00EA7BF8" w:rsidRDefault="00EA7BF8" w:rsidP="0046440A">
      <w:pPr>
        <w:jc w:val="center"/>
        <w:rPr>
          <w:b/>
          <w:sz w:val="28"/>
        </w:rPr>
      </w:pPr>
    </w:p>
    <w:p w:rsidR="0046440A" w:rsidRDefault="00894956" w:rsidP="0046440A">
      <w:pPr>
        <w:jc w:val="center"/>
        <w:rPr>
          <w:b/>
          <w:sz w:val="28"/>
        </w:rPr>
      </w:pPr>
      <w:r>
        <w:rPr>
          <w:b/>
          <w:sz w:val="28"/>
        </w:rPr>
        <w:t>2.</w:t>
      </w:r>
      <w:r w:rsidR="009E38A6">
        <w:rPr>
          <w:b/>
          <w:sz w:val="28"/>
        </w:rPr>
        <w:t xml:space="preserve"> Цена Договора и порядок расчетов</w:t>
      </w:r>
    </w:p>
    <w:p w:rsidR="00753AEC" w:rsidRDefault="00753AEC" w:rsidP="0046440A">
      <w:pPr>
        <w:jc w:val="both"/>
        <w:rPr>
          <w:sz w:val="28"/>
        </w:rPr>
      </w:pPr>
    </w:p>
    <w:p w:rsidR="009E38A6" w:rsidRDefault="00894956" w:rsidP="0046440A">
      <w:pPr>
        <w:jc w:val="both"/>
        <w:rPr>
          <w:sz w:val="28"/>
        </w:rPr>
      </w:pPr>
      <w:r>
        <w:rPr>
          <w:sz w:val="28"/>
        </w:rPr>
        <w:t xml:space="preserve">2.1. </w:t>
      </w:r>
      <w:r w:rsidR="00EB32A5">
        <w:rPr>
          <w:sz w:val="28"/>
        </w:rPr>
        <w:t xml:space="preserve"> </w:t>
      </w:r>
      <w:r w:rsidR="009E38A6">
        <w:rPr>
          <w:sz w:val="28"/>
        </w:rPr>
        <w:t xml:space="preserve">Стоимость </w:t>
      </w:r>
      <w:r w:rsidR="00161F2C">
        <w:rPr>
          <w:sz w:val="28"/>
        </w:rPr>
        <w:t>размера вступительного взноса</w:t>
      </w:r>
      <w:r w:rsidR="00FE1906">
        <w:rPr>
          <w:sz w:val="28"/>
        </w:rPr>
        <w:t>,</w:t>
      </w:r>
      <w:r w:rsidR="009E38A6">
        <w:rPr>
          <w:sz w:val="28"/>
        </w:rPr>
        <w:t xml:space="preserve"> </w:t>
      </w:r>
      <w:r w:rsidR="00161F2C">
        <w:rPr>
          <w:sz w:val="28"/>
        </w:rPr>
        <w:t>установлена</w:t>
      </w:r>
      <w:r w:rsidR="00FE1906">
        <w:rPr>
          <w:sz w:val="28"/>
        </w:rPr>
        <w:t xml:space="preserve"> </w:t>
      </w:r>
      <w:r w:rsidR="003775D1">
        <w:rPr>
          <w:sz w:val="28"/>
        </w:rPr>
        <w:t xml:space="preserve">Положением об областном фестивале-конкурсе </w:t>
      </w:r>
      <w:r w:rsidR="00FE1906">
        <w:rPr>
          <w:sz w:val="28"/>
        </w:rPr>
        <w:t xml:space="preserve"> </w:t>
      </w:r>
      <w:r w:rsidR="00C3069B">
        <w:rPr>
          <w:sz w:val="28"/>
        </w:rPr>
        <w:t>(П</w:t>
      </w:r>
      <w:r w:rsidR="003775D1">
        <w:rPr>
          <w:sz w:val="28"/>
        </w:rPr>
        <w:t xml:space="preserve">риложение №2 к приказу департамента культуры </w:t>
      </w:r>
      <w:r w:rsidR="004022F5">
        <w:rPr>
          <w:sz w:val="28"/>
        </w:rPr>
        <w:t>от 24</w:t>
      </w:r>
      <w:r w:rsidR="003775D1">
        <w:rPr>
          <w:sz w:val="28"/>
        </w:rPr>
        <w:t>.05.201</w:t>
      </w:r>
      <w:r w:rsidR="004022F5">
        <w:rPr>
          <w:sz w:val="28"/>
        </w:rPr>
        <w:t>7</w:t>
      </w:r>
      <w:r w:rsidR="003775D1">
        <w:rPr>
          <w:sz w:val="28"/>
        </w:rPr>
        <w:t xml:space="preserve"> года №1</w:t>
      </w:r>
      <w:r w:rsidR="004022F5">
        <w:rPr>
          <w:sz w:val="28"/>
        </w:rPr>
        <w:t>31</w:t>
      </w:r>
      <w:r w:rsidR="003775D1">
        <w:rPr>
          <w:sz w:val="28"/>
        </w:rPr>
        <w:t>)</w:t>
      </w:r>
      <w:r w:rsidR="00C3069B">
        <w:rPr>
          <w:sz w:val="28"/>
        </w:rPr>
        <w:t>.</w:t>
      </w:r>
    </w:p>
    <w:p w:rsidR="0076297B" w:rsidRDefault="0076297B" w:rsidP="0046440A">
      <w:pPr>
        <w:jc w:val="both"/>
        <w:rPr>
          <w:sz w:val="28"/>
        </w:rPr>
      </w:pPr>
      <w:r>
        <w:rPr>
          <w:sz w:val="28"/>
        </w:rPr>
        <w:t>2.</w:t>
      </w:r>
      <w:r w:rsidR="00DB6CF4">
        <w:rPr>
          <w:sz w:val="28"/>
        </w:rPr>
        <w:t>2</w:t>
      </w:r>
      <w:r>
        <w:rPr>
          <w:sz w:val="28"/>
        </w:rPr>
        <w:t xml:space="preserve">. Стоимость </w:t>
      </w:r>
      <w:r w:rsidR="00161F2C">
        <w:rPr>
          <w:sz w:val="28"/>
        </w:rPr>
        <w:t>вступительного взноса</w:t>
      </w:r>
      <w:r>
        <w:rPr>
          <w:sz w:val="28"/>
        </w:rPr>
        <w:t xml:space="preserve"> по наст</w:t>
      </w:r>
      <w:r w:rsidR="00161F2C">
        <w:rPr>
          <w:sz w:val="28"/>
        </w:rPr>
        <w:t>оящему договору составляет</w:t>
      </w:r>
      <w:proofErr w:type="gramStart"/>
      <w:r w:rsidR="00161F2C">
        <w:rPr>
          <w:sz w:val="28"/>
        </w:rPr>
        <w:t xml:space="preserve"> _____________</w:t>
      </w:r>
      <w:r>
        <w:rPr>
          <w:sz w:val="28"/>
        </w:rPr>
        <w:t>(_________________________________</w:t>
      </w:r>
      <w:r w:rsidR="00161F2C">
        <w:rPr>
          <w:sz w:val="28"/>
        </w:rPr>
        <w:t>__________</w:t>
      </w:r>
      <w:r>
        <w:rPr>
          <w:sz w:val="28"/>
        </w:rPr>
        <w:t>_)</w:t>
      </w:r>
      <w:r w:rsidR="00FE1906">
        <w:rPr>
          <w:sz w:val="28"/>
        </w:rPr>
        <w:t xml:space="preserve"> </w:t>
      </w:r>
      <w:proofErr w:type="gramEnd"/>
      <w:r>
        <w:rPr>
          <w:sz w:val="28"/>
        </w:rPr>
        <w:t>рублей.</w:t>
      </w:r>
    </w:p>
    <w:p w:rsidR="00C76805" w:rsidRDefault="00C76805" w:rsidP="0046440A">
      <w:pPr>
        <w:jc w:val="both"/>
        <w:rPr>
          <w:sz w:val="28"/>
        </w:rPr>
      </w:pPr>
      <w:r>
        <w:rPr>
          <w:sz w:val="28"/>
        </w:rPr>
        <w:t>2.4. Заказчик производит оплату Услуги либо путем перечисления денежных средств на расчетный счет Исполнителя на основании выставленного Исполнителем счета, либо за наличный расчет через кассу Исполнителя.</w:t>
      </w:r>
      <w:r w:rsidR="001F7D38">
        <w:rPr>
          <w:sz w:val="28"/>
        </w:rPr>
        <w:t xml:space="preserve"> Оплата Услуги за наличный расчет удостоверяется Исполнителем путем предоставления Заказчику квитанции к приходному кассовому ордеру.</w:t>
      </w:r>
    </w:p>
    <w:p w:rsidR="00C76805" w:rsidRPr="00C76805" w:rsidRDefault="00C76805" w:rsidP="0046440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215E" w:rsidRDefault="0032215E" w:rsidP="0046440A">
      <w:pPr>
        <w:jc w:val="both"/>
        <w:rPr>
          <w:sz w:val="28"/>
        </w:rPr>
      </w:pPr>
    </w:p>
    <w:p w:rsidR="00894956" w:rsidRDefault="00EB32A5" w:rsidP="0032215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A61FBC">
        <w:rPr>
          <w:b/>
          <w:sz w:val="28"/>
        </w:rPr>
        <w:t>. Права и обязанности С</w:t>
      </w:r>
      <w:r w:rsidR="00C05763">
        <w:rPr>
          <w:b/>
          <w:sz w:val="28"/>
        </w:rPr>
        <w:t>торон</w:t>
      </w:r>
    </w:p>
    <w:p w:rsidR="00753AEC" w:rsidRDefault="00753AEC" w:rsidP="0046440A">
      <w:pPr>
        <w:jc w:val="both"/>
        <w:rPr>
          <w:sz w:val="28"/>
        </w:rPr>
      </w:pPr>
    </w:p>
    <w:p w:rsidR="00882AF6" w:rsidRDefault="00EB32A5" w:rsidP="0046440A">
      <w:pPr>
        <w:jc w:val="both"/>
        <w:rPr>
          <w:sz w:val="28"/>
        </w:rPr>
      </w:pPr>
      <w:r>
        <w:rPr>
          <w:sz w:val="28"/>
        </w:rPr>
        <w:lastRenderedPageBreak/>
        <w:t>3.1</w:t>
      </w:r>
      <w:r w:rsidR="00C05763">
        <w:rPr>
          <w:sz w:val="28"/>
        </w:rPr>
        <w:t xml:space="preserve">  Исполнитель обязан:</w:t>
      </w:r>
    </w:p>
    <w:p w:rsidR="00C05763" w:rsidRDefault="001D7EBF" w:rsidP="0046440A">
      <w:pPr>
        <w:jc w:val="both"/>
        <w:rPr>
          <w:sz w:val="28"/>
        </w:rPr>
      </w:pPr>
      <w:r>
        <w:rPr>
          <w:sz w:val="28"/>
        </w:rPr>
        <w:t>3.1.1. Оказать У</w:t>
      </w:r>
      <w:r w:rsidR="00C05763">
        <w:rPr>
          <w:sz w:val="28"/>
        </w:rPr>
        <w:t>слугу надлежащего качества.</w:t>
      </w:r>
    </w:p>
    <w:p w:rsidR="00C05763" w:rsidRDefault="001D7EBF" w:rsidP="0046440A">
      <w:pPr>
        <w:jc w:val="both"/>
        <w:rPr>
          <w:sz w:val="28"/>
        </w:rPr>
      </w:pPr>
      <w:r>
        <w:rPr>
          <w:sz w:val="28"/>
        </w:rPr>
        <w:t>3.1.2. Оказать У</w:t>
      </w:r>
      <w:r w:rsidR="00C05763">
        <w:rPr>
          <w:sz w:val="28"/>
        </w:rPr>
        <w:t>слугу в полном объеме</w:t>
      </w:r>
      <w:r w:rsidR="00D56F3A">
        <w:rPr>
          <w:sz w:val="28"/>
        </w:rPr>
        <w:t xml:space="preserve">, </w:t>
      </w:r>
      <w:r w:rsidR="00C05763">
        <w:rPr>
          <w:sz w:val="28"/>
        </w:rPr>
        <w:t>в срок, указанный в п. 1.</w:t>
      </w:r>
      <w:r w:rsidR="0085408B">
        <w:rPr>
          <w:sz w:val="28"/>
        </w:rPr>
        <w:t>2</w:t>
      </w:r>
      <w:r w:rsidR="00D56F3A">
        <w:rPr>
          <w:sz w:val="28"/>
        </w:rPr>
        <w:t xml:space="preserve"> </w:t>
      </w:r>
      <w:r w:rsidR="00C05763">
        <w:rPr>
          <w:sz w:val="28"/>
        </w:rPr>
        <w:t xml:space="preserve"> настоящего договора.</w:t>
      </w:r>
    </w:p>
    <w:p w:rsidR="00894956" w:rsidRDefault="00EB32A5" w:rsidP="0046440A">
      <w:pPr>
        <w:jc w:val="both"/>
        <w:rPr>
          <w:sz w:val="28"/>
        </w:rPr>
      </w:pPr>
      <w:r>
        <w:rPr>
          <w:sz w:val="28"/>
        </w:rPr>
        <w:t xml:space="preserve">3.2. </w:t>
      </w:r>
      <w:r w:rsidR="00894956">
        <w:rPr>
          <w:sz w:val="28"/>
        </w:rPr>
        <w:t xml:space="preserve">Заказчик </w:t>
      </w:r>
      <w:r w:rsidR="00C05763">
        <w:rPr>
          <w:sz w:val="28"/>
        </w:rPr>
        <w:t>обязан:</w:t>
      </w:r>
    </w:p>
    <w:p w:rsidR="00756BAC" w:rsidRDefault="00756BAC" w:rsidP="0046440A">
      <w:pPr>
        <w:jc w:val="both"/>
        <w:rPr>
          <w:sz w:val="28"/>
        </w:rPr>
      </w:pPr>
      <w:r>
        <w:rPr>
          <w:sz w:val="28"/>
        </w:rPr>
        <w:t>3</w:t>
      </w:r>
      <w:r w:rsidR="00C05763">
        <w:rPr>
          <w:sz w:val="28"/>
        </w:rPr>
        <w:t xml:space="preserve">.2.1. В полном объеме принять от Исполнителя оказанную </w:t>
      </w:r>
      <w:r w:rsidR="001D7EBF">
        <w:rPr>
          <w:sz w:val="28"/>
        </w:rPr>
        <w:t>У</w:t>
      </w:r>
      <w:r w:rsidR="00C05763">
        <w:rPr>
          <w:sz w:val="28"/>
        </w:rPr>
        <w:t>слугу.</w:t>
      </w:r>
    </w:p>
    <w:p w:rsidR="00C05763" w:rsidRDefault="0062714D" w:rsidP="00C05763">
      <w:pPr>
        <w:jc w:val="both"/>
        <w:rPr>
          <w:sz w:val="28"/>
        </w:rPr>
      </w:pPr>
      <w:r>
        <w:rPr>
          <w:sz w:val="28"/>
        </w:rPr>
        <w:t>3</w:t>
      </w:r>
      <w:r w:rsidR="00C05763">
        <w:rPr>
          <w:sz w:val="28"/>
        </w:rPr>
        <w:t xml:space="preserve">.2.2. </w:t>
      </w:r>
      <w:proofErr w:type="gramStart"/>
      <w:r w:rsidR="00C05763">
        <w:rPr>
          <w:sz w:val="28"/>
        </w:rPr>
        <w:t xml:space="preserve">Оплатить стоимость </w:t>
      </w:r>
      <w:r w:rsidR="00161F2C">
        <w:rPr>
          <w:sz w:val="28"/>
        </w:rPr>
        <w:t>вступительного</w:t>
      </w:r>
      <w:proofErr w:type="gramEnd"/>
      <w:r w:rsidR="00161F2C">
        <w:rPr>
          <w:sz w:val="28"/>
        </w:rPr>
        <w:t xml:space="preserve"> взноса</w:t>
      </w:r>
      <w:r w:rsidR="00802DAB">
        <w:rPr>
          <w:sz w:val="28"/>
        </w:rPr>
        <w:t xml:space="preserve"> по цене, указанной в п. 2.2</w:t>
      </w:r>
      <w:r w:rsidR="00C05763">
        <w:rPr>
          <w:sz w:val="28"/>
        </w:rPr>
        <w:t xml:space="preserve">. настоящего договора в срок до </w:t>
      </w:r>
      <w:r w:rsidR="000E4BC3">
        <w:rPr>
          <w:sz w:val="28"/>
        </w:rPr>
        <w:t>__________________</w:t>
      </w:r>
      <w:r w:rsidR="00802DAB">
        <w:rPr>
          <w:sz w:val="28"/>
        </w:rPr>
        <w:t xml:space="preserve"> 20</w:t>
      </w:r>
      <w:r w:rsidR="004022F5">
        <w:rPr>
          <w:sz w:val="28"/>
        </w:rPr>
        <w:t>18</w:t>
      </w:r>
      <w:r w:rsidR="00C05763">
        <w:rPr>
          <w:sz w:val="28"/>
        </w:rPr>
        <w:t xml:space="preserve"> года.</w:t>
      </w:r>
    </w:p>
    <w:p w:rsidR="00F637EF" w:rsidRDefault="00C05763" w:rsidP="00C05763">
      <w:pPr>
        <w:jc w:val="both"/>
        <w:rPr>
          <w:sz w:val="28"/>
        </w:rPr>
      </w:pPr>
      <w:r>
        <w:rPr>
          <w:sz w:val="28"/>
        </w:rPr>
        <w:t>3.3. Заказчик имеет право требовать от Исполнителя предоставление информации по вопросам</w:t>
      </w:r>
      <w:r w:rsidR="00F637EF">
        <w:rPr>
          <w:sz w:val="28"/>
        </w:rPr>
        <w:t>, касающимся организации и проведения надлежащего исполнения услуги, во всякое время проверять ход и качество работы, выполняемой Исполнителем, не вмешиваясь в его деятельность.</w:t>
      </w:r>
    </w:p>
    <w:p w:rsidR="00894956" w:rsidRDefault="00C05763" w:rsidP="00C0576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A7BF8" w:rsidRDefault="00EA7BF8" w:rsidP="00C05763">
      <w:pPr>
        <w:jc w:val="both"/>
        <w:rPr>
          <w:sz w:val="28"/>
        </w:rPr>
      </w:pPr>
    </w:p>
    <w:p w:rsidR="00F637EF" w:rsidRDefault="00F637EF" w:rsidP="00882AF6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894956">
        <w:rPr>
          <w:b/>
          <w:sz w:val="28"/>
        </w:rPr>
        <w:t>. Срок действия  Д</w:t>
      </w:r>
      <w:r w:rsidR="00753AEC">
        <w:rPr>
          <w:b/>
          <w:sz w:val="28"/>
        </w:rPr>
        <w:t>оговора и порядок его изменения</w:t>
      </w:r>
    </w:p>
    <w:p w:rsidR="00753AEC" w:rsidRDefault="00753AEC" w:rsidP="00882AF6">
      <w:pPr>
        <w:jc w:val="center"/>
        <w:rPr>
          <w:sz w:val="28"/>
        </w:rPr>
      </w:pPr>
    </w:p>
    <w:p w:rsidR="00894956" w:rsidRDefault="00F637EF" w:rsidP="003C75A2">
      <w:pPr>
        <w:jc w:val="both"/>
        <w:rPr>
          <w:sz w:val="28"/>
        </w:rPr>
      </w:pPr>
      <w:r>
        <w:rPr>
          <w:sz w:val="28"/>
        </w:rPr>
        <w:t>4</w:t>
      </w:r>
      <w:r w:rsidR="004910C1">
        <w:rPr>
          <w:sz w:val="28"/>
        </w:rPr>
        <w:t>.1</w:t>
      </w:r>
      <w:r w:rsidR="001E3F56">
        <w:rPr>
          <w:sz w:val="28"/>
        </w:rPr>
        <w:t>. Настоящий д</w:t>
      </w:r>
      <w:r w:rsidR="00894956">
        <w:rPr>
          <w:sz w:val="28"/>
        </w:rPr>
        <w:t xml:space="preserve">оговор </w:t>
      </w:r>
      <w:r>
        <w:rPr>
          <w:sz w:val="28"/>
        </w:rPr>
        <w:t>вступает в действие с момента подписания и действует до полного исполнения сторонами своих обязательств и завершения всех взаиморасчетов по настоящему договору.</w:t>
      </w:r>
    </w:p>
    <w:p w:rsidR="00753AEC" w:rsidRDefault="00753AEC" w:rsidP="003C75A2">
      <w:pPr>
        <w:jc w:val="both"/>
        <w:rPr>
          <w:b/>
          <w:sz w:val="28"/>
        </w:rPr>
      </w:pPr>
      <w:r w:rsidRPr="00753AEC">
        <w:rPr>
          <w:b/>
          <w:sz w:val="28"/>
        </w:rPr>
        <w:t xml:space="preserve">                 </w:t>
      </w:r>
    </w:p>
    <w:p w:rsidR="00EA7BF8" w:rsidRDefault="00EA7BF8" w:rsidP="003C75A2">
      <w:pPr>
        <w:jc w:val="both"/>
        <w:rPr>
          <w:b/>
          <w:sz w:val="28"/>
        </w:rPr>
      </w:pPr>
    </w:p>
    <w:p w:rsidR="00753AEC" w:rsidRDefault="00753AEC" w:rsidP="003C75A2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Pr="00753AEC">
        <w:rPr>
          <w:b/>
          <w:sz w:val="28"/>
        </w:rPr>
        <w:t xml:space="preserve">  5</w:t>
      </w:r>
      <w:r>
        <w:rPr>
          <w:b/>
          <w:sz w:val="28"/>
        </w:rPr>
        <w:t>. Основания изменения и расторжения договора</w:t>
      </w:r>
    </w:p>
    <w:p w:rsidR="00BB0C71" w:rsidRDefault="00BB0C71" w:rsidP="003C75A2">
      <w:pPr>
        <w:jc w:val="both"/>
        <w:rPr>
          <w:sz w:val="28"/>
        </w:rPr>
      </w:pPr>
    </w:p>
    <w:p w:rsidR="00080D97" w:rsidRDefault="00753AEC" w:rsidP="003C75A2">
      <w:pPr>
        <w:jc w:val="both"/>
        <w:rPr>
          <w:sz w:val="28"/>
        </w:rPr>
      </w:pPr>
      <w:r w:rsidRPr="00753AEC">
        <w:rPr>
          <w:sz w:val="28"/>
        </w:rPr>
        <w:t>5.1. Условия, на которых заключен настоящий договор, могут</w:t>
      </w:r>
      <w:r>
        <w:rPr>
          <w:sz w:val="28"/>
        </w:rPr>
        <w:t xml:space="preserve"> быть изменены либо по соглашению сторон, либо в соответствии с действующим законодательством </w:t>
      </w:r>
      <w:r w:rsidR="00080D97">
        <w:rPr>
          <w:sz w:val="28"/>
        </w:rPr>
        <w:t>Российской Федерации.</w:t>
      </w:r>
    </w:p>
    <w:p w:rsidR="00080D97" w:rsidRDefault="00080D97" w:rsidP="003C75A2">
      <w:pPr>
        <w:jc w:val="both"/>
        <w:rPr>
          <w:sz w:val="28"/>
        </w:rPr>
      </w:pPr>
      <w:r>
        <w:rPr>
          <w:sz w:val="28"/>
        </w:rPr>
        <w:t xml:space="preserve">5.2. Настоящий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по соглашению сторон.</w:t>
      </w:r>
    </w:p>
    <w:p w:rsidR="00BB0C71" w:rsidRDefault="00080D97" w:rsidP="003C75A2">
      <w:pPr>
        <w:jc w:val="both"/>
        <w:rPr>
          <w:sz w:val="28"/>
        </w:rPr>
      </w:pPr>
      <w:r>
        <w:rPr>
          <w:sz w:val="28"/>
        </w:rPr>
        <w:t xml:space="preserve">5.3. Заказчик вправе отказаться </w:t>
      </w:r>
      <w:r w:rsidR="00BB0C71">
        <w:rPr>
          <w:sz w:val="28"/>
        </w:rPr>
        <w:t>от исполнения договора  при условии оплаты Исполнителю фактически понесенных им расходов.</w:t>
      </w:r>
    </w:p>
    <w:p w:rsidR="00BB0C71" w:rsidRDefault="00BB0C71" w:rsidP="003C75A2">
      <w:pPr>
        <w:jc w:val="both"/>
        <w:rPr>
          <w:sz w:val="28"/>
        </w:rPr>
      </w:pPr>
      <w:r>
        <w:rPr>
          <w:sz w:val="28"/>
        </w:rPr>
        <w:t>5.4. Исполнитель вправе отказаться  от исполнения  обязательств по договору лишь при условии полного возмещения Заказчику убытков.</w:t>
      </w:r>
    </w:p>
    <w:p w:rsidR="00BB0C71" w:rsidRDefault="00BB0C71" w:rsidP="003C75A2">
      <w:pPr>
        <w:jc w:val="both"/>
        <w:rPr>
          <w:sz w:val="28"/>
        </w:rPr>
      </w:pPr>
    </w:p>
    <w:p w:rsidR="00EA7BF8" w:rsidRDefault="00EA7BF8" w:rsidP="003C75A2">
      <w:pPr>
        <w:jc w:val="both"/>
        <w:rPr>
          <w:sz w:val="28"/>
        </w:rPr>
      </w:pPr>
    </w:p>
    <w:p w:rsidR="00BB0C71" w:rsidRDefault="00BB0C71" w:rsidP="003C75A2">
      <w:pPr>
        <w:jc w:val="both"/>
        <w:rPr>
          <w:b/>
          <w:sz w:val="28"/>
        </w:rPr>
      </w:pPr>
      <w:r w:rsidRPr="00BB0C71">
        <w:rPr>
          <w:b/>
          <w:sz w:val="28"/>
        </w:rPr>
        <w:t xml:space="preserve">                     6. </w:t>
      </w:r>
      <w:r>
        <w:rPr>
          <w:b/>
          <w:sz w:val="28"/>
        </w:rPr>
        <w:t xml:space="preserve"> Ответственность сторон и разрешение споров</w:t>
      </w:r>
    </w:p>
    <w:p w:rsidR="00EA7BF8" w:rsidRPr="00BB0C71" w:rsidRDefault="00EA7BF8" w:rsidP="003C75A2">
      <w:pPr>
        <w:jc w:val="both"/>
        <w:rPr>
          <w:b/>
          <w:sz w:val="28"/>
        </w:rPr>
      </w:pPr>
    </w:p>
    <w:p w:rsidR="00F637EF" w:rsidRDefault="00BB0C71" w:rsidP="003C75A2">
      <w:pPr>
        <w:jc w:val="both"/>
        <w:rPr>
          <w:sz w:val="28"/>
        </w:rPr>
      </w:pPr>
      <w:r>
        <w:rPr>
          <w:sz w:val="28"/>
        </w:rPr>
        <w:t xml:space="preserve"> </w:t>
      </w:r>
      <w:r w:rsidR="00080D97">
        <w:rPr>
          <w:sz w:val="28"/>
        </w:rPr>
        <w:t xml:space="preserve"> </w:t>
      </w:r>
      <w:r>
        <w:rPr>
          <w:sz w:val="28"/>
        </w:rPr>
        <w:t>6.1</w:t>
      </w:r>
      <w:r w:rsidR="00500D2F">
        <w:rPr>
          <w:sz w:val="28"/>
        </w:rPr>
        <w:t>.</w:t>
      </w:r>
      <w:r>
        <w:rPr>
          <w:sz w:val="28"/>
        </w:rPr>
        <w:t xml:space="preserve"> В случае невыполнения или ненадлежащего выполнения обязанностей, предусмотренных разделом 3 настоящего договора, Сторона, пострадавшая от нарушения</w:t>
      </w:r>
      <w:r w:rsidR="00500D2F">
        <w:rPr>
          <w:sz w:val="28"/>
        </w:rPr>
        <w:t xml:space="preserve"> договора, вправе отказаться от исполнения обязанностей по договору, предупредив об этом другую Сторону за 3 (три) дня.</w:t>
      </w:r>
    </w:p>
    <w:p w:rsidR="00500D2F" w:rsidRDefault="00500D2F" w:rsidP="003C75A2">
      <w:pPr>
        <w:jc w:val="both"/>
        <w:rPr>
          <w:sz w:val="28"/>
        </w:rPr>
      </w:pPr>
      <w:r>
        <w:rPr>
          <w:sz w:val="28"/>
        </w:rPr>
        <w:t xml:space="preserve"> 6.2. В случае наступления обстоятельств, препятствующих исполнению  обязательств по настоящему договору, Сторона, для которой наступили такие обстоятельства, обязана предупредить другую Сторону в письменной форме в срок за 7 (семь) дней.</w:t>
      </w:r>
    </w:p>
    <w:p w:rsidR="00E14AA2" w:rsidRDefault="00500D2F" w:rsidP="003C75A2">
      <w:pPr>
        <w:jc w:val="both"/>
        <w:rPr>
          <w:sz w:val="28"/>
        </w:rPr>
      </w:pPr>
      <w:r>
        <w:rPr>
          <w:sz w:val="28"/>
        </w:rPr>
        <w:t xml:space="preserve"> 6.3.  Все споры, вытекающие из настоящего договора или связанные с ним, решаются путем переговоров. В случае не урегулирования споров путем переговоров, они подлежат разрешению в судебном порядке в соответствии с законодательством</w:t>
      </w:r>
      <w:r w:rsidR="00E14AA2">
        <w:rPr>
          <w:sz w:val="28"/>
        </w:rPr>
        <w:t xml:space="preserve"> Российской Федерации.</w:t>
      </w:r>
    </w:p>
    <w:p w:rsidR="00E14AA2" w:rsidRDefault="00E14AA2" w:rsidP="003C75A2">
      <w:pPr>
        <w:jc w:val="both"/>
        <w:rPr>
          <w:sz w:val="28"/>
        </w:rPr>
      </w:pPr>
      <w:r>
        <w:rPr>
          <w:sz w:val="28"/>
        </w:rPr>
        <w:t xml:space="preserve"> 6.4.  Все изменения и дополнения к настоящему договору действительны, если они совершены в письменном виде и подписаны надлежаще уполномоченными представителями обеих сторон. Все приложения к настоящему договору являются его неотъемлемыми частями.</w:t>
      </w:r>
      <w:r w:rsidR="00500D2F">
        <w:rPr>
          <w:sz w:val="28"/>
        </w:rPr>
        <w:t xml:space="preserve"> </w:t>
      </w:r>
    </w:p>
    <w:p w:rsidR="00500D2F" w:rsidRPr="00753AEC" w:rsidRDefault="00E14AA2" w:rsidP="003C75A2">
      <w:pPr>
        <w:jc w:val="both"/>
        <w:rPr>
          <w:sz w:val="28"/>
        </w:rPr>
      </w:pPr>
      <w:r>
        <w:rPr>
          <w:sz w:val="28"/>
        </w:rPr>
        <w:t xml:space="preserve"> 6.5. Договор составлен и подписан в двух экземплярах по одному для каждой из сторон, имеющих одинаковую </w:t>
      </w:r>
      <w:r w:rsidR="007E7EF9">
        <w:rPr>
          <w:sz w:val="28"/>
        </w:rPr>
        <w:t xml:space="preserve">юридическую </w:t>
      </w:r>
      <w:r>
        <w:rPr>
          <w:sz w:val="28"/>
        </w:rPr>
        <w:t>силу.</w:t>
      </w:r>
      <w:r w:rsidR="00500D2F">
        <w:rPr>
          <w:sz w:val="28"/>
        </w:rPr>
        <w:t xml:space="preserve"> </w:t>
      </w:r>
    </w:p>
    <w:p w:rsidR="00E14AA2" w:rsidRDefault="00E14AA2">
      <w:pPr>
        <w:jc w:val="center"/>
        <w:rPr>
          <w:b/>
          <w:sz w:val="28"/>
        </w:rPr>
      </w:pPr>
    </w:p>
    <w:p w:rsidR="00EA7BF8" w:rsidRDefault="00EA7BF8">
      <w:pPr>
        <w:jc w:val="center"/>
        <w:rPr>
          <w:b/>
          <w:sz w:val="28"/>
        </w:rPr>
      </w:pPr>
    </w:p>
    <w:p w:rsidR="00894956" w:rsidRDefault="00894956">
      <w:pPr>
        <w:jc w:val="center"/>
        <w:rPr>
          <w:b/>
          <w:sz w:val="28"/>
        </w:rPr>
      </w:pPr>
      <w:r>
        <w:rPr>
          <w:b/>
          <w:sz w:val="28"/>
        </w:rPr>
        <w:t>7.Юридические адреса и реквизиты сторон</w:t>
      </w:r>
    </w:p>
    <w:p w:rsidR="00894956" w:rsidRDefault="00894956">
      <w:pPr>
        <w:jc w:val="center"/>
        <w:rPr>
          <w:b/>
          <w:sz w:val="28"/>
        </w:rPr>
      </w:pPr>
    </w:p>
    <w:p w:rsidR="00894956" w:rsidRDefault="00EB32A5">
      <w:pPr>
        <w:ind w:left="5954" w:hanging="5954"/>
        <w:rPr>
          <w:b/>
          <w:sz w:val="28"/>
        </w:rPr>
      </w:pPr>
      <w:r>
        <w:rPr>
          <w:b/>
          <w:sz w:val="28"/>
        </w:rPr>
        <w:t>Заказчик:</w:t>
      </w:r>
      <w:r w:rsidR="00894956">
        <w:rPr>
          <w:b/>
          <w:sz w:val="28"/>
        </w:rPr>
        <w:t xml:space="preserve">                                          </w:t>
      </w:r>
      <w:r>
        <w:rPr>
          <w:b/>
          <w:sz w:val="28"/>
        </w:rPr>
        <w:t xml:space="preserve">         Исполнитель: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9"/>
        <w:gridCol w:w="4949"/>
      </w:tblGrid>
      <w:tr w:rsidR="00894956">
        <w:tblPrEx>
          <w:tblCellMar>
            <w:top w:w="0" w:type="dxa"/>
            <w:bottom w:w="0" w:type="dxa"/>
          </w:tblCellMar>
        </w:tblPrEx>
        <w:trPr>
          <w:trHeight w:val="6654"/>
        </w:trPr>
        <w:tc>
          <w:tcPr>
            <w:tcW w:w="4949" w:type="dxa"/>
          </w:tcPr>
          <w:p w:rsidR="00894956" w:rsidRDefault="00894956">
            <w:pPr>
              <w:rPr>
                <w:sz w:val="28"/>
              </w:rPr>
            </w:pPr>
          </w:p>
        </w:tc>
        <w:tc>
          <w:tcPr>
            <w:tcW w:w="4949" w:type="dxa"/>
          </w:tcPr>
          <w:p w:rsidR="00894956" w:rsidRDefault="0050690D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5B3F3D">
              <w:rPr>
                <w:sz w:val="28"/>
              </w:rPr>
              <w:t>Б</w:t>
            </w:r>
            <w:r>
              <w:rPr>
                <w:sz w:val="28"/>
              </w:rPr>
              <w:t>ОУ ДПО</w:t>
            </w:r>
            <w:r w:rsidR="005B3F3D">
              <w:rPr>
                <w:sz w:val="28"/>
              </w:rPr>
              <w:t xml:space="preserve"> ВО</w:t>
            </w:r>
            <w:r>
              <w:rPr>
                <w:sz w:val="28"/>
              </w:rPr>
              <w:t xml:space="preserve"> «</w:t>
            </w:r>
            <w:r w:rsidR="00894956">
              <w:rPr>
                <w:sz w:val="28"/>
              </w:rPr>
              <w:t>Учебно-ме</w:t>
            </w:r>
            <w:r>
              <w:rPr>
                <w:sz w:val="28"/>
              </w:rPr>
              <w:t>тодический центр по образованию</w:t>
            </w:r>
            <w:r w:rsidR="005B3F3D">
              <w:rPr>
                <w:sz w:val="28"/>
              </w:rPr>
              <w:t xml:space="preserve"> в сфере культуры</w:t>
            </w:r>
            <w:r>
              <w:rPr>
                <w:sz w:val="28"/>
              </w:rPr>
              <w:t>»</w:t>
            </w:r>
          </w:p>
          <w:p w:rsidR="0050690D" w:rsidRDefault="006C40C9">
            <w:pPr>
              <w:rPr>
                <w:sz w:val="28"/>
              </w:rPr>
            </w:pPr>
            <w:r>
              <w:rPr>
                <w:sz w:val="28"/>
              </w:rPr>
              <w:t>600000</w:t>
            </w:r>
            <w:r w:rsidR="00894956">
              <w:rPr>
                <w:sz w:val="28"/>
              </w:rPr>
              <w:t xml:space="preserve"> г. Владимир, 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ул. Б. Московская, 43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 xml:space="preserve">УФК по Владимирской </w:t>
            </w:r>
            <w:r w:rsidR="003E25A5">
              <w:rPr>
                <w:sz w:val="28"/>
              </w:rPr>
              <w:t>области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6C40C9">
              <w:rPr>
                <w:sz w:val="28"/>
              </w:rPr>
              <w:t>ГБОУДПО «УМЦО»</w:t>
            </w:r>
            <w:r w:rsidR="005547B6">
              <w:rPr>
                <w:sz w:val="28"/>
              </w:rPr>
              <w:t xml:space="preserve">,  л/с </w:t>
            </w:r>
            <w:r w:rsidR="005B3F3D">
              <w:rPr>
                <w:sz w:val="28"/>
              </w:rPr>
              <w:t>20286У42460</w:t>
            </w:r>
            <w:r w:rsidR="00B21C21">
              <w:rPr>
                <w:sz w:val="28"/>
              </w:rPr>
              <w:t>)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ИНН 3329019480/КПП 332901001</w:t>
            </w:r>
          </w:p>
          <w:p w:rsidR="005B3F3D" w:rsidRDefault="0089495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/с </w:t>
            </w:r>
            <w:r w:rsidR="005B3F3D">
              <w:rPr>
                <w:sz w:val="28"/>
              </w:rPr>
              <w:t>40601810000081000001</w:t>
            </w:r>
          </w:p>
          <w:p w:rsidR="00894956" w:rsidRDefault="00802DAB">
            <w:pPr>
              <w:rPr>
                <w:sz w:val="28"/>
              </w:rPr>
            </w:pPr>
            <w:r>
              <w:rPr>
                <w:sz w:val="28"/>
              </w:rPr>
              <w:t>Отделение Владимир</w:t>
            </w:r>
            <w:r w:rsidR="00894956">
              <w:rPr>
                <w:sz w:val="28"/>
              </w:rPr>
              <w:t xml:space="preserve">  г. Владимир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БИК 041708001 ОКПО 43164367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ОКОНХ 92200</w:t>
            </w:r>
          </w:p>
          <w:p w:rsidR="00DC03B2" w:rsidRDefault="007C4D36">
            <w:pPr>
              <w:rPr>
                <w:sz w:val="28"/>
              </w:rPr>
            </w:pPr>
            <w:r>
              <w:rPr>
                <w:sz w:val="28"/>
              </w:rPr>
              <w:t>КБК</w:t>
            </w:r>
            <w:r w:rsidR="00DC03B2">
              <w:rPr>
                <w:sz w:val="28"/>
              </w:rPr>
              <w:t xml:space="preserve"> </w:t>
            </w:r>
            <w:r w:rsidR="005B3F3D">
              <w:rPr>
                <w:sz w:val="28"/>
              </w:rPr>
              <w:t>00000000000000000130</w:t>
            </w:r>
          </w:p>
          <w:p w:rsidR="00894956" w:rsidRDefault="00894956">
            <w:pPr>
              <w:rPr>
                <w:sz w:val="28"/>
              </w:rPr>
            </w:pPr>
            <w:r>
              <w:rPr>
                <w:sz w:val="28"/>
              </w:rPr>
              <w:t>Директор УМЦО</w:t>
            </w:r>
          </w:p>
          <w:p w:rsidR="00894956" w:rsidRDefault="00894956">
            <w:pPr>
              <w:rPr>
                <w:sz w:val="28"/>
              </w:rPr>
            </w:pPr>
          </w:p>
          <w:p w:rsidR="00894956" w:rsidRDefault="0050690D">
            <w:pPr>
              <w:rPr>
                <w:sz w:val="28"/>
              </w:rPr>
            </w:pPr>
            <w:r>
              <w:rPr>
                <w:sz w:val="28"/>
              </w:rPr>
              <w:t>___________________Н.Ю. Алехнович</w:t>
            </w:r>
          </w:p>
          <w:p w:rsidR="00894956" w:rsidRDefault="00894956">
            <w:pPr>
              <w:rPr>
                <w:sz w:val="28"/>
              </w:rPr>
            </w:pPr>
          </w:p>
        </w:tc>
      </w:tr>
    </w:tbl>
    <w:p w:rsidR="00894956" w:rsidRDefault="008B40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sectPr w:rsidR="00894956" w:rsidSect="00E14AA2">
      <w:pgSz w:w="11906" w:h="16838"/>
      <w:pgMar w:top="993" w:right="424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DA"/>
    <w:multiLevelType w:val="multilevel"/>
    <w:tmpl w:val="E4BE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23A56B3"/>
    <w:multiLevelType w:val="singleLevel"/>
    <w:tmpl w:val="C2DCE9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</w:abstractNum>
  <w:abstractNum w:abstractNumId="2">
    <w:nsid w:val="382803C3"/>
    <w:multiLevelType w:val="singleLevel"/>
    <w:tmpl w:val="0E62267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5285F02"/>
    <w:multiLevelType w:val="singleLevel"/>
    <w:tmpl w:val="23D2A06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C"/>
    <w:rsid w:val="000229C3"/>
    <w:rsid w:val="0007678D"/>
    <w:rsid w:val="00080D97"/>
    <w:rsid w:val="000B0454"/>
    <w:rsid w:val="000E4BC3"/>
    <w:rsid w:val="0013240A"/>
    <w:rsid w:val="00161F2C"/>
    <w:rsid w:val="001D7EBF"/>
    <w:rsid w:val="001E3F56"/>
    <w:rsid w:val="001F4F97"/>
    <w:rsid w:val="001F7D38"/>
    <w:rsid w:val="00204BBB"/>
    <w:rsid w:val="00281814"/>
    <w:rsid w:val="002A1053"/>
    <w:rsid w:val="00305AA0"/>
    <w:rsid w:val="0032215E"/>
    <w:rsid w:val="00347F85"/>
    <w:rsid w:val="00376CBC"/>
    <w:rsid w:val="003775D1"/>
    <w:rsid w:val="003A0AB2"/>
    <w:rsid w:val="003C75A2"/>
    <w:rsid w:val="003E25A5"/>
    <w:rsid w:val="003F2EC6"/>
    <w:rsid w:val="004022F5"/>
    <w:rsid w:val="0046440A"/>
    <w:rsid w:val="004910C1"/>
    <w:rsid w:val="004937F4"/>
    <w:rsid w:val="004C6BC5"/>
    <w:rsid w:val="00500D2F"/>
    <w:rsid w:val="0050690D"/>
    <w:rsid w:val="00511969"/>
    <w:rsid w:val="00545F7A"/>
    <w:rsid w:val="005547B6"/>
    <w:rsid w:val="00565765"/>
    <w:rsid w:val="0056617E"/>
    <w:rsid w:val="005B3F3D"/>
    <w:rsid w:val="005B5FA5"/>
    <w:rsid w:val="005E41DC"/>
    <w:rsid w:val="005E7370"/>
    <w:rsid w:val="0062714D"/>
    <w:rsid w:val="00661890"/>
    <w:rsid w:val="006B2BB5"/>
    <w:rsid w:val="006C40C9"/>
    <w:rsid w:val="007137B3"/>
    <w:rsid w:val="00746CEB"/>
    <w:rsid w:val="00753AEC"/>
    <w:rsid w:val="00756BAC"/>
    <w:rsid w:val="0076297B"/>
    <w:rsid w:val="00766A8E"/>
    <w:rsid w:val="007C4D36"/>
    <w:rsid w:val="007C739C"/>
    <w:rsid w:val="007E7EF9"/>
    <w:rsid w:val="00802DAB"/>
    <w:rsid w:val="0085408B"/>
    <w:rsid w:val="00866956"/>
    <w:rsid w:val="00882AF6"/>
    <w:rsid w:val="00883394"/>
    <w:rsid w:val="00894956"/>
    <w:rsid w:val="008A405D"/>
    <w:rsid w:val="008B40E4"/>
    <w:rsid w:val="009167D9"/>
    <w:rsid w:val="009435E8"/>
    <w:rsid w:val="00952818"/>
    <w:rsid w:val="00974EC7"/>
    <w:rsid w:val="009E38A6"/>
    <w:rsid w:val="009F58E9"/>
    <w:rsid w:val="00A07700"/>
    <w:rsid w:val="00A3668E"/>
    <w:rsid w:val="00A61FBC"/>
    <w:rsid w:val="00A9227C"/>
    <w:rsid w:val="00AF0EEF"/>
    <w:rsid w:val="00B21C21"/>
    <w:rsid w:val="00B57EAE"/>
    <w:rsid w:val="00B91E6C"/>
    <w:rsid w:val="00BA71FB"/>
    <w:rsid w:val="00BB0C71"/>
    <w:rsid w:val="00C05763"/>
    <w:rsid w:val="00C3069B"/>
    <w:rsid w:val="00C36796"/>
    <w:rsid w:val="00C51E48"/>
    <w:rsid w:val="00C76805"/>
    <w:rsid w:val="00C96237"/>
    <w:rsid w:val="00CB6E33"/>
    <w:rsid w:val="00CF50BA"/>
    <w:rsid w:val="00D22234"/>
    <w:rsid w:val="00D47134"/>
    <w:rsid w:val="00D56F3A"/>
    <w:rsid w:val="00D7783C"/>
    <w:rsid w:val="00D944FB"/>
    <w:rsid w:val="00DB6CF4"/>
    <w:rsid w:val="00DC03B2"/>
    <w:rsid w:val="00E14AA2"/>
    <w:rsid w:val="00E43882"/>
    <w:rsid w:val="00E80184"/>
    <w:rsid w:val="00EA7BF8"/>
    <w:rsid w:val="00EB32A5"/>
    <w:rsid w:val="00EE765F"/>
    <w:rsid w:val="00F10338"/>
    <w:rsid w:val="00F15E34"/>
    <w:rsid w:val="00F54F94"/>
    <w:rsid w:val="00F62F7F"/>
    <w:rsid w:val="00F637EF"/>
    <w:rsid w:val="00FC6233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595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DC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595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DC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ГИВЦ МК РФ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ГИВЦ МК РФ</dc:creator>
  <cp:lastModifiedBy>admin</cp:lastModifiedBy>
  <cp:revision>2</cp:revision>
  <cp:lastPrinted>2013-01-18T11:53:00Z</cp:lastPrinted>
  <dcterms:created xsi:type="dcterms:W3CDTF">2017-10-26T08:59:00Z</dcterms:created>
  <dcterms:modified xsi:type="dcterms:W3CDTF">2017-10-26T08:59:00Z</dcterms:modified>
</cp:coreProperties>
</file>